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32"/>
        <w:gridCol w:w="4433"/>
        <w:gridCol w:w="4052"/>
        <w:gridCol w:w="5181"/>
        <w:gridCol w:w="18"/>
      </w:tblGrid>
      <w:tr w:rsidR="005375F5" w:rsidTr="006F376C">
        <w:trPr>
          <w:gridAfter w:val="1"/>
          <w:wAfter w:w="18" w:type="dxa"/>
          <w:trHeight w:val="1520"/>
        </w:trPr>
        <w:tc>
          <w:tcPr>
            <w:tcW w:w="932" w:type="dxa"/>
          </w:tcPr>
          <w:p w:rsidR="0022416B" w:rsidRPr="00EB7866" w:rsidRDefault="0022416B">
            <w:pPr>
              <w:rPr>
                <w:b/>
                <w:sz w:val="32"/>
                <w:szCs w:val="32"/>
              </w:rPr>
            </w:pPr>
          </w:p>
        </w:tc>
        <w:tc>
          <w:tcPr>
            <w:tcW w:w="4433" w:type="dxa"/>
          </w:tcPr>
          <w:p w:rsidR="00604D6B" w:rsidRDefault="00604D6B">
            <w:pPr>
              <w:rPr>
                <w:b/>
                <w:sz w:val="40"/>
                <w:szCs w:val="40"/>
              </w:rPr>
            </w:pPr>
          </w:p>
          <w:p w:rsidR="0022416B" w:rsidRPr="00604D6B" w:rsidRDefault="007E7CCA" w:rsidP="00604D6B">
            <w:pPr>
              <w:jc w:val="center"/>
              <w:rPr>
                <w:b/>
                <w:sz w:val="40"/>
                <w:szCs w:val="40"/>
              </w:rPr>
            </w:pPr>
            <w:r w:rsidRPr="00604D6B">
              <w:rPr>
                <w:b/>
                <w:sz w:val="40"/>
                <w:szCs w:val="40"/>
              </w:rPr>
              <w:t>Grade 11</w:t>
            </w:r>
            <w:r w:rsidR="0022416B" w:rsidRPr="00604D6B">
              <w:rPr>
                <w:b/>
                <w:sz w:val="40"/>
                <w:szCs w:val="40"/>
              </w:rPr>
              <w:t xml:space="preserve"> ELA</w:t>
            </w:r>
          </w:p>
        </w:tc>
        <w:tc>
          <w:tcPr>
            <w:tcW w:w="4052" w:type="dxa"/>
          </w:tcPr>
          <w:p w:rsidR="00604D6B" w:rsidRDefault="00604D6B">
            <w:pPr>
              <w:rPr>
                <w:b/>
                <w:i/>
                <w:sz w:val="40"/>
                <w:szCs w:val="40"/>
              </w:rPr>
            </w:pPr>
          </w:p>
          <w:p w:rsidR="0022416B" w:rsidRPr="00604D6B" w:rsidRDefault="0022416B" w:rsidP="00604D6B">
            <w:pPr>
              <w:jc w:val="center"/>
              <w:rPr>
                <w:b/>
                <w:i/>
                <w:sz w:val="40"/>
                <w:szCs w:val="40"/>
              </w:rPr>
            </w:pPr>
            <w:r w:rsidRPr="00604D6B">
              <w:rPr>
                <w:b/>
                <w:i/>
                <w:sz w:val="40"/>
                <w:szCs w:val="40"/>
              </w:rPr>
              <w:t>Madison High School</w:t>
            </w:r>
          </w:p>
        </w:tc>
        <w:tc>
          <w:tcPr>
            <w:tcW w:w="5181" w:type="dxa"/>
          </w:tcPr>
          <w:p w:rsidR="0022416B" w:rsidRPr="00192674" w:rsidRDefault="004D070C" w:rsidP="00192674">
            <w:pPr>
              <w:jc w:val="right"/>
            </w:pPr>
            <w:r>
              <w:t>August 2015</w:t>
            </w:r>
          </w:p>
          <w:p w:rsidR="00192674" w:rsidRDefault="00192674" w:rsidP="007E7CCA">
            <w:pPr>
              <w:rPr>
                <w:b/>
                <w:sz w:val="28"/>
                <w:szCs w:val="28"/>
              </w:rPr>
            </w:pPr>
          </w:p>
          <w:p w:rsidR="00023F05" w:rsidRDefault="00023F05" w:rsidP="007E7CCA">
            <w:pPr>
              <w:rPr>
                <w:b/>
                <w:sz w:val="28"/>
                <w:szCs w:val="28"/>
              </w:rPr>
            </w:pPr>
          </w:p>
          <w:p w:rsidR="00023F05" w:rsidRPr="00EB7866" w:rsidRDefault="00023F05" w:rsidP="007E7CCA">
            <w:pPr>
              <w:rPr>
                <w:b/>
                <w:sz w:val="28"/>
                <w:szCs w:val="28"/>
              </w:rPr>
            </w:pPr>
            <w:bookmarkStart w:id="0" w:name="_GoBack"/>
            <w:bookmarkEnd w:id="0"/>
          </w:p>
        </w:tc>
      </w:tr>
      <w:tr w:rsidR="005375F5" w:rsidTr="006F376C">
        <w:trPr>
          <w:gridAfter w:val="1"/>
          <w:wAfter w:w="18" w:type="dxa"/>
        </w:trPr>
        <w:tc>
          <w:tcPr>
            <w:tcW w:w="932" w:type="dxa"/>
          </w:tcPr>
          <w:p w:rsidR="0022416B" w:rsidRPr="00A82EE2" w:rsidRDefault="0022416B">
            <w:pPr>
              <w:rPr>
                <w:b/>
                <w:sz w:val="28"/>
                <w:szCs w:val="28"/>
              </w:rPr>
            </w:pPr>
          </w:p>
        </w:tc>
        <w:tc>
          <w:tcPr>
            <w:tcW w:w="4433" w:type="dxa"/>
          </w:tcPr>
          <w:p w:rsidR="0022416B" w:rsidRPr="002C3545" w:rsidRDefault="00604D6B" w:rsidP="002C3545">
            <w:pPr>
              <w:rPr>
                <w:b/>
                <w:sz w:val="24"/>
                <w:szCs w:val="24"/>
              </w:rPr>
            </w:pPr>
            <w:r w:rsidRPr="002C3545">
              <w:rPr>
                <w:b/>
                <w:sz w:val="24"/>
                <w:szCs w:val="24"/>
              </w:rPr>
              <w:t xml:space="preserve">Quarter One: </w:t>
            </w:r>
            <w:r w:rsidR="002C3545" w:rsidRPr="002C3545">
              <w:rPr>
                <w:b/>
                <w:sz w:val="24"/>
                <w:szCs w:val="24"/>
              </w:rPr>
              <w:t>Power of Voice</w:t>
            </w:r>
            <w:r w:rsidR="00ED36B9">
              <w:rPr>
                <w:b/>
                <w:sz w:val="24"/>
                <w:szCs w:val="24"/>
              </w:rPr>
              <w:t xml:space="preserve"> and Belief</w:t>
            </w:r>
          </w:p>
        </w:tc>
        <w:tc>
          <w:tcPr>
            <w:tcW w:w="4052" w:type="dxa"/>
          </w:tcPr>
          <w:p w:rsidR="0022416B" w:rsidRPr="002C3545" w:rsidRDefault="0022416B">
            <w:pPr>
              <w:rPr>
                <w:b/>
                <w:sz w:val="24"/>
                <w:szCs w:val="24"/>
              </w:rPr>
            </w:pPr>
            <w:r w:rsidRPr="002C3545">
              <w:rPr>
                <w:b/>
                <w:sz w:val="24"/>
                <w:szCs w:val="24"/>
              </w:rPr>
              <w:t>Assessments</w:t>
            </w:r>
          </w:p>
        </w:tc>
        <w:tc>
          <w:tcPr>
            <w:tcW w:w="5181" w:type="dxa"/>
          </w:tcPr>
          <w:p w:rsidR="0022416B" w:rsidRPr="002C3545" w:rsidRDefault="0022416B">
            <w:pPr>
              <w:rPr>
                <w:b/>
                <w:sz w:val="24"/>
                <w:szCs w:val="24"/>
              </w:rPr>
            </w:pPr>
            <w:r w:rsidRPr="002C3545">
              <w:rPr>
                <w:b/>
                <w:sz w:val="24"/>
                <w:szCs w:val="24"/>
              </w:rPr>
              <w:t>Resources</w:t>
            </w:r>
          </w:p>
        </w:tc>
      </w:tr>
      <w:tr w:rsidR="0018009C" w:rsidTr="006F376C">
        <w:trPr>
          <w:gridAfter w:val="1"/>
          <w:wAfter w:w="18" w:type="dxa"/>
        </w:trPr>
        <w:tc>
          <w:tcPr>
            <w:tcW w:w="932" w:type="dxa"/>
          </w:tcPr>
          <w:p w:rsidR="0018009C" w:rsidRPr="00E3678D" w:rsidRDefault="0018009C">
            <w:pPr>
              <w:rPr>
                <w:b/>
              </w:rPr>
            </w:pPr>
            <w:r>
              <w:rPr>
                <w:b/>
              </w:rPr>
              <w:t>*</w:t>
            </w:r>
            <w:r w:rsidRPr="00E3678D">
              <w:rPr>
                <w:b/>
              </w:rPr>
              <w:t>WR1</w:t>
            </w:r>
          </w:p>
        </w:tc>
        <w:tc>
          <w:tcPr>
            <w:tcW w:w="4433" w:type="dxa"/>
          </w:tcPr>
          <w:p w:rsidR="0018009C" w:rsidRDefault="0018009C" w:rsidP="007E7CCA">
            <w:pPr>
              <w:tabs>
                <w:tab w:val="left" w:pos="1005"/>
              </w:tabs>
            </w:pPr>
            <w:r>
              <w:t>Write arguments to support claims in an analysis of substantive topics or texts, using valid reasoning and relevant and sufficient evidence.</w:t>
            </w:r>
          </w:p>
          <w:p w:rsidR="0018009C" w:rsidRDefault="0018009C" w:rsidP="0042069A">
            <w:pPr>
              <w:pStyle w:val="ListParagraph"/>
              <w:numPr>
                <w:ilvl w:val="0"/>
                <w:numId w:val="1"/>
              </w:numPr>
              <w:tabs>
                <w:tab w:val="left" w:pos="1005"/>
              </w:tabs>
            </w:pPr>
            <w:r>
              <w:t>Introduce precise, knowledgeable claim(s),establish the significance of the claim(s)distinguish the claim(s)from alternate or opposing claim(s),and create an organization that logically sequences claim(s), counterclaims, reasons, and evidence.</w:t>
            </w:r>
          </w:p>
          <w:p w:rsidR="0018009C" w:rsidRDefault="0018009C" w:rsidP="001A0328">
            <w:pPr>
              <w:tabs>
                <w:tab w:val="left" w:pos="1005"/>
              </w:tabs>
              <w:ind w:left="360"/>
            </w:pPr>
            <w:r>
              <w:t>d.   Establish and maintain a formal style     and objective tone while attending to the norms and conventions of the discipline in which they are writing.</w:t>
            </w:r>
          </w:p>
          <w:p w:rsidR="0018009C" w:rsidRPr="00EB7866" w:rsidRDefault="0018009C" w:rsidP="001A0328">
            <w:pPr>
              <w:tabs>
                <w:tab w:val="left" w:pos="1005"/>
              </w:tabs>
              <w:ind w:left="360"/>
            </w:pPr>
            <w:r>
              <w:t xml:space="preserve">e.   Provide a concluding statement or section that follows from and supports the argument presented. </w:t>
            </w:r>
          </w:p>
        </w:tc>
        <w:tc>
          <w:tcPr>
            <w:tcW w:w="4052" w:type="dxa"/>
            <w:vMerge w:val="restart"/>
          </w:tcPr>
          <w:p w:rsidR="0018009C" w:rsidRDefault="0018009C"/>
          <w:p w:rsidR="00ED36B9" w:rsidRDefault="00ED36B9">
            <w:r>
              <w:t>Cold Reading: Thomas Paine “The Crisis, No. 1” p. 132</w:t>
            </w:r>
          </w:p>
          <w:p w:rsidR="00ED36B9" w:rsidRDefault="00ED36B9"/>
        </w:tc>
        <w:tc>
          <w:tcPr>
            <w:tcW w:w="5181" w:type="dxa"/>
            <w:vMerge w:val="restart"/>
          </w:tcPr>
          <w:p w:rsidR="0018009C" w:rsidRPr="00ED36B9" w:rsidRDefault="00ED36B9" w:rsidP="000779BB">
            <w:pPr>
              <w:rPr>
                <w:b/>
              </w:rPr>
            </w:pPr>
            <w:r w:rsidRPr="00ED36B9">
              <w:rPr>
                <w:b/>
              </w:rPr>
              <w:t>Required/Main Texts:</w:t>
            </w:r>
          </w:p>
          <w:p w:rsidR="00ED36B9" w:rsidRDefault="00ED36B9" w:rsidP="000779BB">
            <w:r>
              <w:t>The Crucible by Arthur Miller p. 1099</w:t>
            </w:r>
          </w:p>
          <w:p w:rsidR="00ED36B9" w:rsidRDefault="00ED36B9" w:rsidP="000779BB">
            <w:r>
              <w:t>Why I Wrote The Crucible p. 1095</w:t>
            </w:r>
          </w:p>
          <w:p w:rsidR="00ED36B9" w:rsidRDefault="00ED36B9" w:rsidP="000779BB">
            <w:r>
              <w:t>Federalist Papers</w:t>
            </w:r>
          </w:p>
          <w:p w:rsidR="00ED36B9" w:rsidRDefault="00ED36B9" w:rsidP="000779BB">
            <w:r>
              <w:t>Patrick Henry:</w:t>
            </w:r>
            <w:r w:rsidR="00213F9C">
              <w:t xml:space="preserve"> </w:t>
            </w:r>
            <w:r>
              <w:t>Speech to the Virginia Convention p. 122</w:t>
            </w:r>
          </w:p>
          <w:p w:rsidR="00ED36B9" w:rsidRDefault="00ED36B9" w:rsidP="000779BB"/>
          <w:p w:rsidR="00ED36B9" w:rsidRDefault="00ED36B9" w:rsidP="000779BB">
            <w:pPr>
              <w:rPr>
                <w:b/>
              </w:rPr>
            </w:pPr>
            <w:r w:rsidRPr="00ED36B9">
              <w:rPr>
                <w:b/>
              </w:rPr>
              <w:t>Supplemental/Choice Texts:</w:t>
            </w:r>
          </w:p>
          <w:p w:rsidR="00ED36B9" w:rsidRDefault="00ED36B9" w:rsidP="000779BB">
            <w:r>
              <w:t>Text on Red Scare</w:t>
            </w:r>
          </w:p>
          <w:p w:rsidR="00ED36B9" w:rsidRDefault="00ED36B9" w:rsidP="000779BB">
            <w:r>
              <w:t>Text on McCarthyism</w:t>
            </w:r>
          </w:p>
          <w:p w:rsidR="00ED36B9" w:rsidRDefault="00ED36B9" w:rsidP="000779BB">
            <w:r>
              <w:t>Scarlet Letter movie and/or text (whole or excerpts)</w:t>
            </w:r>
          </w:p>
          <w:p w:rsidR="00ED36B9" w:rsidRDefault="00ED36B9" w:rsidP="000779BB">
            <w:r>
              <w:t>Sinners in the Hands of an Angry God by Edwards p. 106</w:t>
            </w:r>
          </w:p>
          <w:p w:rsidR="00ED36B9" w:rsidRDefault="00ED36B9" w:rsidP="000779BB">
            <w:r>
              <w:t>Here Follow Some Verses Upon the Burning of Our House by Bradstreet p. 97</w:t>
            </w:r>
          </w:p>
          <w:p w:rsidR="00ED36B9" w:rsidRDefault="00ED36B9" w:rsidP="000779BB">
            <w:r>
              <w:t>Crucible Film</w:t>
            </w:r>
          </w:p>
          <w:p w:rsidR="00ED36B9" w:rsidRDefault="00ED36B9" w:rsidP="000779BB">
            <w:r>
              <w:t>Desert Run p. 1084</w:t>
            </w:r>
          </w:p>
          <w:p w:rsidR="00ED36B9" w:rsidRDefault="00ED36B9" w:rsidP="000779BB">
            <w:r>
              <w:t xml:space="preserve">Farewell to </w:t>
            </w:r>
            <w:proofErr w:type="spellStart"/>
            <w:r>
              <w:t>Manzanar</w:t>
            </w:r>
            <w:proofErr w:type="spellEnd"/>
            <w:r>
              <w:t xml:space="preserve"> (excerpts or novel)</w:t>
            </w:r>
          </w:p>
          <w:p w:rsidR="00ED36B9" w:rsidRDefault="00ED36B9" w:rsidP="000779BB">
            <w:r>
              <w:t>My Dog Skip Film</w:t>
            </w:r>
          </w:p>
          <w:p w:rsidR="00ED36B9" w:rsidRPr="00ED36B9" w:rsidRDefault="00ED36B9" w:rsidP="000779BB"/>
          <w:p w:rsidR="00ED36B9" w:rsidRPr="000779BB" w:rsidRDefault="00ED36B9" w:rsidP="000779BB"/>
        </w:tc>
      </w:tr>
      <w:tr w:rsidR="0018009C" w:rsidTr="006F376C">
        <w:trPr>
          <w:gridAfter w:val="1"/>
          <w:wAfter w:w="18" w:type="dxa"/>
        </w:trPr>
        <w:tc>
          <w:tcPr>
            <w:tcW w:w="932" w:type="dxa"/>
          </w:tcPr>
          <w:p w:rsidR="0018009C" w:rsidRPr="00E3678D" w:rsidRDefault="0018009C" w:rsidP="001A0328">
            <w:pPr>
              <w:rPr>
                <w:b/>
              </w:rPr>
            </w:pPr>
            <w:r>
              <w:rPr>
                <w:b/>
              </w:rPr>
              <w:t>*</w:t>
            </w:r>
            <w:r w:rsidRPr="00E3678D">
              <w:rPr>
                <w:b/>
              </w:rPr>
              <w:t>WR4</w:t>
            </w:r>
          </w:p>
        </w:tc>
        <w:tc>
          <w:tcPr>
            <w:tcW w:w="4433" w:type="dxa"/>
          </w:tcPr>
          <w:p w:rsidR="0018009C" w:rsidRPr="00EB7866" w:rsidRDefault="0018009C">
            <w:r>
              <w:t xml:space="preserve">Produce clear and coherent writing in which the development, organization, and style are appropriate to task, purpose, and audience. </w:t>
            </w:r>
          </w:p>
        </w:tc>
        <w:tc>
          <w:tcPr>
            <w:tcW w:w="4052" w:type="dxa"/>
            <w:vMerge/>
          </w:tcPr>
          <w:p w:rsidR="0018009C" w:rsidRDefault="0018009C"/>
        </w:tc>
        <w:tc>
          <w:tcPr>
            <w:tcW w:w="5181" w:type="dxa"/>
            <w:vMerge/>
          </w:tcPr>
          <w:p w:rsidR="0018009C" w:rsidRDefault="0018009C"/>
        </w:tc>
      </w:tr>
      <w:tr w:rsidR="0018009C" w:rsidTr="006F376C">
        <w:trPr>
          <w:gridAfter w:val="1"/>
          <w:wAfter w:w="18" w:type="dxa"/>
          <w:trHeight w:val="2789"/>
        </w:trPr>
        <w:tc>
          <w:tcPr>
            <w:tcW w:w="932" w:type="dxa"/>
          </w:tcPr>
          <w:p w:rsidR="0018009C" w:rsidRPr="00E3678D" w:rsidRDefault="0018009C" w:rsidP="001A0328">
            <w:pPr>
              <w:rPr>
                <w:b/>
              </w:rPr>
            </w:pPr>
            <w:r>
              <w:rPr>
                <w:b/>
              </w:rPr>
              <w:t>*</w:t>
            </w:r>
            <w:r w:rsidRPr="00E3678D">
              <w:rPr>
                <w:b/>
              </w:rPr>
              <w:t>WR8</w:t>
            </w:r>
          </w:p>
        </w:tc>
        <w:tc>
          <w:tcPr>
            <w:tcW w:w="4433" w:type="dxa"/>
          </w:tcPr>
          <w:p w:rsidR="0018009C" w:rsidRPr="00EB7866" w:rsidRDefault="0018009C">
            <w:r>
              <w:t xml:space="preserve">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w:t>
            </w:r>
          </w:p>
        </w:tc>
        <w:tc>
          <w:tcPr>
            <w:tcW w:w="4052" w:type="dxa"/>
            <w:vMerge/>
          </w:tcPr>
          <w:p w:rsidR="0018009C" w:rsidRDefault="0018009C"/>
        </w:tc>
        <w:tc>
          <w:tcPr>
            <w:tcW w:w="5181" w:type="dxa"/>
            <w:vMerge/>
          </w:tcPr>
          <w:p w:rsidR="0018009C" w:rsidRDefault="0018009C"/>
        </w:tc>
      </w:tr>
      <w:tr w:rsidR="0018009C" w:rsidTr="002C3545">
        <w:trPr>
          <w:gridAfter w:val="1"/>
          <w:wAfter w:w="18" w:type="dxa"/>
          <w:trHeight w:val="1880"/>
        </w:trPr>
        <w:tc>
          <w:tcPr>
            <w:tcW w:w="932" w:type="dxa"/>
          </w:tcPr>
          <w:p w:rsidR="0018009C" w:rsidRDefault="0018009C" w:rsidP="001A0328">
            <w:pPr>
              <w:rPr>
                <w:b/>
              </w:rPr>
            </w:pPr>
            <w:r>
              <w:rPr>
                <w:b/>
              </w:rPr>
              <w:lastRenderedPageBreak/>
              <w:t>*LT7</w:t>
            </w:r>
          </w:p>
        </w:tc>
        <w:tc>
          <w:tcPr>
            <w:tcW w:w="4433" w:type="dxa"/>
          </w:tcPr>
          <w:p w:rsidR="0018009C" w:rsidRDefault="0018009C">
            <w:r w:rsidRPr="002C3545">
              <w:t>Analyze multiple interpretations of a story, drama, or poem (e.g., recorded or live production of a play or recorded novel or poetry)</w:t>
            </w:r>
            <w:proofErr w:type="gramStart"/>
            <w:r w:rsidRPr="002C3545">
              <w:t>,</w:t>
            </w:r>
            <w:proofErr w:type="gramEnd"/>
            <w:r w:rsidRPr="002C3545">
              <w:t xml:space="preserve"> evaluating how each version interprets the source text. (Include at least one play by Shakespeare and one play by an American dramatist.)</w:t>
            </w:r>
          </w:p>
        </w:tc>
        <w:tc>
          <w:tcPr>
            <w:tcW w:w="4052" w:type="dxa"/>
            <w:vMerge w:val="restart"/>
          </w:tcPr>
          <w:p w:rsidR="0018009C" w:rsidRDefault="0018009C"/>
        </w:tc>
        <w:tc>
          <w:tcPr>
            <w:tcW w:w="5181" w:type="dxa"/>
            <w:vMerge/>
          </w:tcPr>
          <w:p w:rsidR="0018009C" w:rsidRDefault="0018009C"/>
        </w:tc>
      </w:tr>
      <w:tr w:rsidR="0018009C" w:rsidTr="002C3545">
        <w:trPr>
          <w:gridAfter w:val="1"/>
          <w:wAfter w:w="18" w:type="dxa"/>
          <w:trHeight w:val="1520"/>
        </w:trPr>
        <w:tc>
          <w:tcPr>
            <w:tcW w:w="932" w:type="dxa"/>
          </w:tcPr>
          <w:p w:rsidR="0018009C" w:rsidRPr="00E3678D" w:rsidRDefault="0018009C" w:rsidP="001A0328">
            <w:pPr>
              <w:rPr>
                <w:sz w:val="24"/>
                <w:szCs w:val="24"/>
              </w:rPr>
            </w:pPr>
            <w:r>
              <w:rPr>
                <w:sz w:val="24"/>
                <w:szCs w:val="24"/>
              </w:rPr>
              <w:t>IT1</w:t>
            </w:r>
          </w:p>
        </w:tc>
        <w:tc>
          <w:tcPr>
            <w:tcW w:w="4433" w:type="dxa"/>
          </w:tcPr>
          <w:p w:rsidR="0018009C" w:rsidRPr="00E3678D" w:rsidRDefault="0018009C" w:rsidP="00E3678D">
            <w:pPr>
              <w:rPr>
                <w:sz w:val="24"/>
                <w:szCs w:val="24"/>
              </w:rPr>
            </w:pPr>
            <w:r>
              <w:rPr>
                <w:sz w:val="24"/>
                <w:szCs w:val="24"/>
              </w:rPr>
              <w:t>Cite strong and thorough textual evidence to support analysis of what the text says explicitly as well as inferences drawn from the text, including determining where the text leaves matters uncertain.</w:t>
            </w:r>
          </w:p>
        </w:tc>
        <w:tc>
          <w:tcPr>
            <w:tcW w:w="4052" w:type="dxa"/>
            <w:vMerge/>
          </w:tcPr>
          <w:p w:rsidR="0018009C" w:rsidRDefault="0018009C"/>
        </w:tc>
        <w:tc>
          <w:tcPr>
            <w:tcW w:w="5181" w:type="dxa"/>
            <w:vMerge/>
          </w:tcPr>
          <w:p w:rsidR="0018009C" w:rsidRDefault="0018009C"/>
        </w:tc>
      </w:tr>
      <w:tr w:rsidR="0018009C" w:rsidTr="002C3545">
        <w:trPr>
          <w:gridAfter w:val="1"/>
          <w:wAfter w:w="18" w:type="dxa"/>
          <w:trHeight w:val="1880"/>
        </w:trPr>
        <w:tc>
          <w:tcPr>
            <w:tcW w:w="932" w:type="dxa"/>
          </w:tcPr>
          <w:p w:rsidR="0018009C" w:rsidRDefault="0018009C" w:rsidP="001A0328">
            <w:r>
              <w:t>IT4</w:t>
            </w:r>
          </w:p>
        </w:tc>
        <w:tc>
          <w:tcPr>
            <w:tcW w:w="4433" w:type="dxa"/>
          </w:tcPr>
          <w:p w:rsidR="0018009C" w:rsidRDefault="0018009C" w:rsidP="00E3678D">
            <w:r>
              <w:t xml:space="preserve">Determine the meaning of words and phrases as they are used in a text, including figurative, connotative, and technical meanings; analyze how an author uses and refines the meaning of a key term or terms over the course of a text (e.g., how Madison defines faction in Federalists No.  10). </w:t>
            </w:r>
          </w:p>
        </w:tc>
        <w:tc>
          <w:tcPr>
            <w:tcW w:w="4052" w:type="dxa"/>
            <w:vMerge/>
          </w:tcPr>
          <w:p w:rsidR="0018009C" w:rsidRDefault="0018009C"/>
        </w:tc>
        <w:tc>
          <w:tcPr>
            <w:tcW w:w="5181" w:type="dxa"/>
            <w:vMerge w:val="restart"/>
          </w:tcPr>
          <w:p w:rsidR="0018009C" w:rsidRDefault="0018009C"/>
        </w:tc>
      </w:tr>
      <w:tr w:rsidR="0018009C" w:rsidTr="006F376C">
        <w:trPr>
          <w:gridAfter w:val="1"/>
          <w:wAfter w:w="18" w:type="dxa"/>
        </w:trPr>
        <w:tc>
          <w:tcPr>
            <w:tcW w:w="932" w:type="dxa"/>
          </w:tcPr>
          <w:p w:rsidR="0018009C" w:rsidRPr="00E3678D" w:rsidRDefault="0018009C">
            <w:pPr>
              <w:rPr>
                <w:b/>
              </w:rPr>
            </w:pPr>
            <w:r>
              <w:rPr>
                <w:b/>
              </w:rPr>
              <w:t>*</w:t>
            </w:r>
            <w:r w:rsidRPr="00E3678D">
              <w:rPr>
                <w:b/>
              </w:rPr>
              <w:t>IT6</w:t>
            </w:r>
          </w:p>
        </w:tc>
        <w:tc>
          <w:tcPr>
            <w:tcW w:w="4433" w:type="dxa"/>
          </w:tcPr>
          <w:p w:rsidR="0018009C" w:rsidRPr="00EB7866" w:rsidRDefault="0018009C">
            <w:r>
              <w:t xml:space="preserve">Determine author’s point of view or purpose in a text in which the rhetoric is particularly effective, analyzing how style and content contribute to the power, persuasiveness, or beauty of the text. </w:t>
            </w:r>
          </w:p>
        </w:tc>
        <w:tc>
          <w:tcPr>
            <w:tcW w:w="4052" w:type="dxa"/>
            <w:vMerge/>
          </w:tcPr>
          <w:p w:rsidR="0018009C" w:rsidRDefault="0018009C"/>
        </w:tc>
        <w:tc>
          <w:tcPr>
            <w:tcW w:w="5181" w:type="dxa"/>
            <w:vMerge/>
          </w:tcPr>
          <w:p w:rsidR="0018009C" w:rsidRDefault="0018009C"/>
        </w:tc>
      </w:tr>
      <w:tr w:rsidR="00E3678D" w:rsidTr="006F376C">
        <w:tc>
          <w:tcPr>
            <w:tcW w:w="932" w:type="dxa"/>
          </w:tcPr>
          <w:p w:rsidR="00E3678D" w:rsidRPr="00E3678D" w:rsidRDefault="00E3678D">
            <w:pPr>
              <w:rPr>
                <w:sz w:val="24"/>
                <w:szCs w:val="24"/>
              </w:rPr>
            </w:pPr>
            <w:r w:rsidRPr="00E3678D">
              <w:rPr>
                <w:sz w:val="24"/>
                <w:szCs w:val="24"/>
              </w:rPr>
              <w:t>LT2</w:t>
            </w:r>
          </w:p>
        </w:tc>
        <w:tc>
          <w:tcPr>
            <w:tcW w:w="4433" w:type="dxa"/>
          </w:tcPr>
          <w:p w:rsidR="002C3545" w:rsidRDefault="00E3678D" w:rsidP="002C3545">
            <w:pPr>
              <w:rPr>
                <w:sz w:val="24"/>
                <w:szCs w:val="24"/>
              </w:rPr>
            </w:pPr>
            <w:r>
              <w:rPr>
                <w:sz w:val="24"/>
                <w:szCs w:val="24"/>
              </w:rPr>
              <w:t xml:space="preserve">Determine two or more themes or central ideas of a text and analyze their development over the course of the text, including how they interact and build on one another to produce a complex account; provide an objective summary of the text. </w:t>
            </w:r>
          </w:p>
          <w:p w:rsidR="002C3545" w:rsidRDefault="002C3545" w:rsidP="002C3545">
            <w:pPr>
              <w:rPr>
                <w:sz w:val="24"/>
                <w:szCs w:val="24"/>
              </w:rPr>
            </w:pPr>
          </w:p>
          <w:p w:rsidR="002C3545" w:rsidRDefault="002C3545" w:rsidP="002C3545">
            <w:pPr>
              <w:rPr>
                <w:sz w:val="24"/>
                <w:szCs w:val="24"/>
              </w:rPr>
            </w:pPr>
          </w:p>
          <w:p w:rsidR="002C3545" w:rsidRDefault="002C3545" w:rsidP="002C3545">
            <w:pPr>
              <w:rPr>
                <w:sz w:val="24"/>
                <w:szCs w:val="24"/>
              </w:rPr>
            </w:pPr>
          </w:p>
          <w:p w:rsidR="002C3545" w:rsidRDefault="002C3545" w:rsidP="002C3545">
            <w:pPr>
              <w:rPr>
                <w:sz w:val="24"/>
                <w:szCs w:val="24"/>
              </w:rPr>
            </w:pPr>
          </w:p>
          <w:p w:rsidR="002C3545" w:rsidRDefault="002C3545" w:rsidP="002C3545">
            <w:pPr>
              <w:rPr>
                <w:sz w:val="24"/>
                <w:szCs w:val="24"/>
              </w:rPr>
            </w:pPr>
          </w:p>
          <w:p w:rsidR="002C3545" w:rsidRPr="00E3678D" w:rsidRDefault="002C3545" w:rsidP="002C3545">
            <w:pPr>
              <w:rPr>
                <w:sz w:val="24"/>
                <w:szCs w:val="24"/>
              </w:rPr>
            </w:pPr>
          </w:p>
        </w:tc>
        <w:tc>
          <w:tcPr>
            <w:tcW w:w="4052" w:type="dxa"/>
          </w:tcPr>
          <w:p w:rsidR="00E3678D" w:rsidRPr="00050433" w:rsidRDefault="00050433" w:rsidP="00050433">
            <w:pPr>
              <w:rPr>
                <w:sz w:val="24"/>
                <w:szCs w:val="24"/>
              </w:rPr>
            </w:pPr>
            <w:r>
              <w:rPr>
                <w:sz w:val="24"/>
                <w:szCs w:val="24"/>
              </w:rPr>
              <w:t xml:space="preserve">Various tests and projects </w:t>
            </w:r>
          </w:p>
        </w:tc>
        <w:tc>
          <w:tcPr>
            <w:tcW w:w="5199" w:type="dxa"/>
            <w:gridSpan w:val="2"/>
          </w:tcPr>
          <w:p w:rsidR="00E3678D" w:rsidRPr="003E3ABB" w:rsidRDefault="00E3678D" w:rsidP="003E3ABB">
            <w:pPr>
              <w:jc w:val="center"/>
              <w:rPr>
                <w:b/>
                <w:sz w:val="24"/>
                <w:szCs w:val="24"/>
              </w:rPr>
            </w:pPr>
          </w:p>
        </w:tc>
      </w:tr>
      <w:tr w:rsidR="00E3678D" w:rsidTr="006F376C">
        <w:tc>
          <w:tcPr>
            <w:tcW w:w="932" w:type="dxa"/>
          </w:tcPr>
          <w:p w:rsidR="00635EC6" w:rsidRDefault="00635EC6">
            <w:pPr>
              <w:rPr>
                <w:b/>
                <w:sz w:val="36"/>
                <w:szCs w:val="36"/>
              </w:rPr>
            </w:pPr>
          </w:p>
        </w:tc>
        <w:tc>
          <w:tcPr>
            <w:tcW w:w="4433" w:type="dxa"/>
          </w:tcPr>
          <w:p w:rsidR="00635EC6" w:rsidRPr="003E3ABB" w:rsidRDefault="00635EC6" w:rsidP="00F632A4">
            <w:pPr>
              <w:jc w:val="center"/>
              <w:rPr>
                <w:b/>
                <w:sz w:val="24"/>
                <w:szCs w:val="24"/>
              </w:rPr>
            </w:pPr>
            <w:r w:rsidRPr="003E3ABB">
              <w:rPr>
                <w:b/>
                <w:sz w:val="24"/>
                <w:szCs w:val="24"/>
              </w:rPr>
              <w:t>Quarter Two</w:t>
            </w:r>
            <w:r w:rsidR="003E3ABB" w:rsidRPr="003E3ABB">
              <w:rPr>
                <w:b/>
                <w:sz w:val="24"/>
                <w:szCs w:val="24"/>
              </w:rPr>
              <w:t>:</w:t>
            </w:r>
            <w:r w:rsidR="00E3678D">
              <w:rPr>
                <w:b/>
                <w:sz w:val="24"/>
                <w:szCs w:val="24"/>
              </w:rPr>
              <w:t xml:space="preserve"> </w:t>
            </w:r>
            <w:r w:rsidR="00F632A4">
              <w:rPr>
                <w:b/>
                <w:sz w:val="24"/>
                <w:szCs w:val="24"/>
              </w:rPr>
              <w:t>Ravages of War</w:t>
            </w:r>
          </w:p>
        </w:tc>
        <w:tc>
          <w:tcPr>
            <w:tcW w:w="4052" w:type="dxa"/>
          </w:tcPr>
          <w:p w:rsidR="00635EC6" w:rsidRPr="003E3ABB" w:rsidRDefault="003E3ABB" w:rsidP="003E3ABB">
            <w:pPr>
              <w:jc w:val="center"/>
              <w:rPr>
                <w:b/>
                <w:sz w:val="24"/>
                <w:szCs w:val="24"/>
              </w:rPr>
            </w:pPr>
            <w:r w:rsidRPr="003E3ABB">
              <w:rPr>
                <w:b/>
                <w:sz w:val="24"/>
                <w:szCs w:val="24"/>
              </w:rPr>
              <w:t>Assessments</w:t>
            </w:r>
          </w:p>
        </w:tc>
        <w:tc>
          <w:tcPr>
            <w:tcW w:w="5199" w:type="dxa"/>
            <w:gridSpan w:val="2"/>
          </w:tcPr>
          <w:p w:rsidR="00635EC6" w:rsidRPr="003E3ABB" w:rsidRDefault="003E3ABB" w:rsidP="003E3ABB">
            <w:pPr>
              <w:jc w:val="center"/>
              <w:rPr>
                <w:b/>
                <w:sz w:val="24"/>
                <w:szCs w:val="24"/>
              </w:rPr>
            </w:pPr>
            <w:r w:rsidRPr="003E3ABB">
              <w:rPr>
                <w:b/>
                <w:sz w:val="24"/>
                <w:szCs w:val="24"/>
              </w:rPr>
              <w:t>Resources</w:t>
            </w:r>
          </w:p>
        </w:tc>
      </w:tr>
      <w:tr w:rsidR="00E3678D" w:rsidTr="006F376C">
        <w:tc>
          <w:tcPr>
            <w:tcW w:w="932" w:type="dxa"/>
          </w:tcPr>
          <w:p w:rsidR="00635EC6" w:rsidRPr="00E3678D" w:rsidRDefault="00E3678D">
            <w:pPr>
              <w:rPr>
                <w:b/>
                <w:sz w:val="24"/>
                <w:szCs w:val="24"/>
              </w:rPr>
            </w:pPr>
            <w:r>
              <w:rPr>
                <w:b/>
                <w:sz w:val="24"/>
                <w:szCs w:val="24"/>
              </w:rPr>
              <w:t>*</w:t>
            </w:r>
            <w:r w:rsidR="00635EC6" w:rsidRPr="00E3678D">
              <w:rPr>
                <w:b/>
                <w:sz w:val="24"/>
                <w:szCs w:val="24"/>
              </w:rPr>
              <w:t>WR2</w:t>
            </w:r>
          </w:p>
        </w:tc>
        <w:tc>
          <w:tcPr>
            <w:tcW w:w="4433" w:type="dxa"/>
          </w:tcPr>
          <w:p w:rsidR="00635EC6" w:rsidRDefault="00635EC6">
            <w:pPr>
              <w:rPr>
                <w:sz w:val="24"/>
                <w:szCs w:val="24"/>
              </w:rPr>
            </w:pPr>
            <w:r>
              <w:rPr>
                <w:sz w:val="24"/>
                <w:szCs w:val="24"/>
              </w:rPr>
              <w:t>Write informative/explanatory texts to examine and convey ideas, concepts, and information clearly and accurately through the effective selection, organization, and analysis of content.</w:t>
            </w:r>
          </w:p>
          <w:p w:rsidR="00635EC6" w:rsidRDefault="00635EC6" w:rsidP="00635EC6">
            <w:pPr>
              <w:pStyle w:val="ListParagraph"/>
              <w:numPr>
                <w:ilvl w:val="0"/>
                <w:numId w:val="2"/>
              </w:numPr>
              <w:rPr>
                <w:sz w:val="24"/>
                <w:szCs w:val="24"/>
              </w:rPr>
            </w:pPr>
            <w:r>
              <w:rPr>
                <w:sz w:val="24"/>
                <w:szCs w:val="24"/>
              </w:rPr>
              <w:t>Introduce a topic; organize complex ideas, concepts and information so that each new element builds on what which precedes it to create a unified whole; include formatting (</w:t>
            </w:r>
            <w:proofErr w:type="spellStart"/>
            <w:r>
              <w:rPr>
                <w:sz w:val="24"/>
                <w:szCs w:val="24"/>
              </w:rPr>
              <w:t>e.g.</w:t>
            </w:r>
            <w:proofErr w:type="gramStart"/>
            <w:r>
              <w:rPr>
                <w:sz w:val="24"/>
                <w:szCs w:val="24"/>
              </w:rPr>
              <w:t>,headings</w:t>
            </w:r>
            <w:proofErr w:type="spellEnd"/>
            <w:proofErr w:type="gramEnd"/>
            <w:r>
              <w:rPr>
                <w:sz w:val="24"/>
                <w:szCs w:val="24"/>
              </w:rPr>
              <w:t>), graphics (e.g.,</w:t>
            </w:r>
            <w:proofErr w:type="spellStart"/>
            <w:r>
              <w:rPr>
                <w:sz w:val="24"/>
                <w:szCs w:val="24"/>
              </w:rPr>
              <w:t>figures,tables</w:t>
            </w:r>
            <w:proofErr w:type="spellEnd"/>
            <w:r>
              <w:rPr>
                <w:sz w:val="24"/>
                <w:szCs w:val="24"/>
              </w:rPr>
              <w:t>), and multimedia when useful to aiding comprehension.</w:t>
            </w:r>
          </w:p>
          <w:p w:rsidR="00635EC6" w:rsidRDefault="00635EC6" w:rsidP="00635EC6">
            <w:pPr>
              <w:pStyle w:val="ListParagraph"/>
              <w:numPr>
                <w:ilvl w:val="0"/>
                <w:numId w:val="2"/>
              </w:numPr>
              <w:rPr>
                <w:sz w:val="24"/>
                <w:szCs w:val="24"/>
              </w:rPr>
            </w:pPr>
            <w:r>
              <w:rPr>
                <w:sz w:val="24"/>
                <w:szCs w:val="24"/>
              </w:rPr>
              <w:t xml:space="preserve">Develop the topic thoroughly by selecting the most significant and relevant facts, extended definitions, concrete details, </w:t>
            </w:r>
            <w:r w:rsidR="00BD71B3">
              <w:rPr>
                <w:sz w:val="24"/>
                <w:szCs w:val="24"/>
              </w:rPr>
              <w:t>quotations, or other information and examples appropriate to the audience’s knowledge of the topic.</w:t>
            </w:r>
          </w:p>
          <w:p w:rsidR="00BD71B3" w:rsidRPr="00BD71B3" w:rsidRDefault="00BD71B3" w:rsidP="00BD71B3">
            <w:pPr>
              <w:pStyle w:val="ListParagraph"/>
              <w:numPr>
                <w:ilvl w:val="0"/>
                <w:numId w:val="3"/>
              </w:numPr>
              <w:rPr>
                <w:sz w:val="24"/>
                <w:szCs w:val="24"/>
              </w:rPr>
            </w:pPr>
            <w:r>
              <w:rPr>
                <w:sz w:val="24"/>
                <w:szCs w:val="24"/>
              </w:rPr>
              <w:t xml:space="preserve">Provide a </w:t>
            </w:r>
            <w:proofErr w:type="gramStart"/>
            <w:r>
              <w:rPr>
                <w:sz w:val="24"/>
                <w:szCs w:val="24"/>
              </w:rPr>
              <w:t>concluding  statement</w:t>
            </w:r>
            <w:proofErr w:type="gramEnd"/>
            <w:r>
              <w:rPr>
                <w:sz w:val="24"/>
                <w:szCs w:val="24"/>
              </w:rPr>
              <w:t xml:space="preserve"> or section that follows form and supports the information or explanation presented (e.g., articulation implications or the significance of the topic).</w:t>
            </w:r>
          </w:p>
        </w:tc>
        <w:tc>
          <w:tcPr>
            <w:tcW w:w="4052" w:type="dxa"/>
          </w:tcPr>
          <w:p w:rsidR="00635EC6" w:rsidRDefault="00F632A4">
            <w:pPr>
              <w:rPr>
                <w:sz w:val="24"/>
                <w:szCs w:val="24"/>
              </w:rPr>
            </w:pPr>
            <w:r w:rsidRPr="00F632A4">
              <w:rPr>
                <w:sz w:val="24"/>
                <w:szCs w:val="24"/>
              </w:rPr>
              <w:t xml:space="preserve">Informative </w:t>
            </w:r>
            <w:proofErr w:type="spellStart"/>
            <w:r w:rsidRPr="00F632A4">
              <w:rPr>
                <w:sz w:val="24"/>
                <w:szCs w:val="24"/>
              </w:rPr>
              <w:t>Writing:Modern</w:t>
            </w:r>
            <w:proofErr w:type="spellEnd"/>
            <w:r w:rsidRPr="00F632A4">
              <w:rPr>
                <w:sz w:val="24"/>
                <w:szCs w:val="24"/>
              </w:rPr>
              <w:t xml:space="preserve"> Day Veterans</w:t>
            </w:r>
          </w:p>
          <w:p w:rsidR="00F632A4" w:rsidRPr="00F632A4" w:rsidRDefault="00F632A4">
            <w:pPr>
              <w:rPr>
                <w:sz w:val="24"/>
                <w:szCs w:val="24"/>
              </w:rPr>
            </w:pPr>
            <w:r>
              <w:rPr>
                <w:sz w:val="24"/>
                <w:szCs w:val="24"/>
              </w:rPr>
              <w:t>Cold Reads:</w:t>
            </w:r>
            <w:r w:rsidR="00661246">
              <w:rPr>
                <w:sz w:val="24"/>
                <w:szCs w:val="24"/>
              </w:rPr>
              <w:t xml:space="preserve"> “Speaking of Courage” by Tim O’Brien p.1196</w:t>
            </w:r>
          </w:p>
        </w:tc>
        <w:tc>
          <w:tcPr>
            <w:tcW w:w="5199" w:type="dxa"/>
            <w:gridSpan w:val="2"/>
          </w:tcPr>
          <w:p w:rsidR="00635EC6" w:rsidRPr="00F632A4" w:rsidRDefault="00F632A4">
            <w:pPr>
              <w:rPr>
                <w:b/>
                <w:sz w:val="24"/>
                <w:szCs w:val="24"/>
              </w:rPr>
            </w:pPr>
            <w:r w:rsidRPr="00F632A4">
              <w:rPr>
                <w:b/>
                <w:sz w:val="24"/>
                <w:szCs w:val="24"/>
              </w:rPr>
              <w:t>Main/required Texts:</w:t>
            </w:r>
          </w:p>
          <w:p w:rsidR="00F632A4" w:rsidRDefault="00F632A4">
            <w:pPr>
              <w:rPr>
                <w:sz w:val="24"/>
                <w:szCs w:val="24"/>
              </w:rPr>
            </w:pPr>
            <w:r>
              <w:rPr>
                <w:sz w:val="24"/>
                <w:szCs w:val="24"/>
              </w:rPr>
              <w:t>An Occurrence at Owl Creek Bridge p 454</w:t>
            </w:r>
          </w:p>
          <w:p w:rsidR="00F632A4" w:rsidRDefault="00F632A4">
            <w:pPr>
              <w:rPr>
                <w:sz w:val="24"/>
                <w:szCs w:val="24"/>
              </w:rPr>
            </w:pPr>
            <w:r>
              <w:rPr>
                <w:sz w:val="24"/>
                <w:szCs w:val="24"/>
              </w:rPr>
              <w:t>Healing War’s Wounds p. 483</w:t>
            </w:r>
          </w:p>
          <w:p w:rsidR="00F632A4" w:rsidRDefault="00F632A4">
            <w:pPr>
              <w:rPr>
                <w:sz w:val="24"/>
                <w:szCs w:val="24"/>
              </w:rPr>
            </w:pPr>
            <w:r>
              <w:rPr>
                <w:sz w:val="24"/>
                <w:szCs w:val="24"/>
              </w:rPr>
              <w:t>Gettysburg Address p. 503</w:t>
            </w:r>
          </w:p>
          <w:p w:rsidR="00F632A4" w:rsidRDefault="00F632A4">
            <w:pPr>
              <w:rPr>
                <w:sz w:val="24"/>
                <w:szCs w:val="24"/>
              </w:rPr>
            </w:pPr>
            <w:r>
              <w:rPr>
                <w:sz w:val="24"/>
                <w:szCs w:val="24"/>
              </w:rPr>
              <w:t>Red Badge of Courage p. 596 (excerpt)</w:t>
            </w:r>
          </w:p>
          <w:p w:rsidR="00F632A4" w:rsidRDefault="00F632A4">
            <w:pPr>
              <w:rPr>
                <w:sz w:val="24"/>
                <w:szCs w:val="24"/>
              </w:rPr>
            </w:pPr>
            <w:r>
              <w:rPr>
                <w:sz w:val="24"/>
                <w:szCs w:val="24"/>
              </w:rPr>
              <w:t>Soldier’s Home p. 844</w:t>
            </w:r>
          </w:p>
          <w:p w:rsidR="00F632A4" w:rsidRDefault="00F632A4">
            <w:pPr>
              <w:rPr>
                <w:sz w:val="24"/>
                <w:szCs w:val="24"/>
              </w:rPr>
            </w:pPr>
          </w:p>
          <w:p w:rsidR="00F632A4" w:rsidRDefault="00F632A4">
            <w:pPr>
              <w:rPr>
                <w:sz w:val="24"/>
                <w:szCs w:val="24"/>
              </w:rPr>
            </w:pPr>
          </w:p>
          <w:p w:rsidR="00F632A4" w:rsidRDefault="00F632A4">
            <w:pPr>
              <w:rPr>
                <w:sz w:val="24"/>
                <w:szCs w:val="24"/>
              </w:rPr>
            </w:pPr>
            <w:r w:rsidRPr="00F632A4">
              <w:rPr>
                <w:b/>
                <w:sz w:val="24"/>
                <w:szCs w:val="24"/>
              </w:rPr>
              <w:t>Supplemental/choice texts</w:t>
            </w:r>
            <w:r>
              <w:rPr>
                <w:sz w:val="24"/>
                <w:szCs w:val="24"/>
              </w:rPr>
              <w:t>:</w:t>
            </w:r>
          </w:p>
          <w:p w:rsidR="00F632A4" w:rsidRDefault="00F632A4">
            <w:pPr>
              <w:rPr>
                <w:sz w:val="24"/>
                <w:szCs w:val="24"/>
              </w:rPr>
            </w:pPr>
            <w:r>
              <w:rPr>
                <w:sz w:val="24"/>
                <w:szCs w:val="24"/>
              </w:rPr>
              <w:t>Civil War Slang p 404</w:t>
            </w:r>
          </w:p>
          <w:p w:rsidR="00F632A4" w:rsidRDefault="00F632A4">
            <w:pPr>
              <w:rPr>
                <w:sz w:val="24"/>
                <w:szCs w:val="24"/>
              </w:rPr>
            </w:pPr>
            <w:r>
              <w:rPr>
                <w:sz w:val="24"/>
                <w:szCs w:val="24"/>
              </w:rPr>
              <w:t>A Mystery of Heroism p. 470</w:t>
            </w:r>
          </w:p>
          <w:p w:rsidR="00F632A4" w:rsidRDefault="00F632A4">
            <w:pPr>
              <w:rPr>
                <w:sz w:val="24"/>
                <w:szCs w:val="24"/>
              </w:rPr>
            </w:pPr>
            <w:r>
              <w:rPr>
                <w:sz w:val="24"/>
                <w:szCs w:val="24"/>
              </w:rPr>
              <w:t>War is King p. 478</w:t>
            </w:r>
          </w:p>
          <w:p w:rsidR="00F632A4" w:rsidRDefault="00F632A4">
            <w:pPr>
              <w:rPr>
                <w:sz w:val="24"/>
                <w:szCs w:val="24"/>
              </w:rPr>
            </w:pPr>
            <w:r>
              <w:rPr>
                <w:sz w:val="24"/>
                <w:szCs w:val="24"/>
              </w:rPr>
              <w:t>A Sight in Camp p. 531</w:t>
            </w:r>
          </w:p>
          <w:p w:rsidR="00F632A4" w:rsidRDefault="00F632A4">
            <w:pPr>
              <w:rPr>
                <w:sz w:val="24"/>
                <w:szCs w:val="24"/>
              </w:rPr>
            </w:pPr>
            <w:r>
              <w:rPr>
                <w:sz w:val="24"/>
                <w:szCs w:val="24"/>
              </w:rPr>
              <w:t xml:space="preserve">Specimen Days p. 534 </w:t>
            </w:r>
          </w:p>
          <w:p w:rsidR="00F632A4" w:rsidRDefault="00F632A4">
            <w:pPr>
              <w:rPr>
                <w:sz w:val="24"/>
                <w:szCs w:val="24"/>
              </w:rPr>
            </w:pPr>
            <w:r>
              <w:rPr>
                <w:sz w:val="24"/>
                <w:szCs w:val="24"/>
              </w:rPr>
              <w:t>Because I Count Not Stop For Death p. 561</w:t>
            </w:r>
          </w:p>
          <w:p w:rsidR="00F632A4" w:rsidRDefault="00F632A4">
            <w:pPr>
              <w:rPr>
                <w:sz w:val="24"/>
                <w:szCs w:val="24"/>
              </w:rPr>
            </w:pPr>
            <w:r>
              <w:rPr>
                <w:sz w:val="24"/>
                <w:szCs w:val="24"/>
              </w:rPr>
              <w:t>Camouflaging the Chimera p. 598</w:t>
            </w:r>
          </w:p>
          <w:p w:rsidR="00F632A4" w:rsidRDefault="00F632A4">
            <w:pPr>
              <w:rPr>
                <w:sz w:val="24"/>
                <w:szCs w:val="24"/>
              </w:rPr>
            </w:pPr>
            <w:r>
              <w:rPr>
                <w:sz w:val="24"/>
                <w:szCs w:val="24"/>
              </w:rPr>
              <w:t>I Understand The Large Hearts of Heroes p. 520</w:t>
            </w:r>
          </w:p>
          <w:p w:rsidR="00F632A4" w:rsidRDefault="00F632A4">
            <w:pPr>
              <w:rPr>
                <w:sz w:val="24"/>
                <w:szCs w:val="24"/>
              </w:rPr>
            </w:pPr>
            <w:r>
              <w:rPr>
                <w:sz w:val="24"/>
                <w:szCs w:val="24"/>
              </w:rPr>
              <w:t>The Death of Ball Turret Gunner by Randall Jarrell p. 1038</w:t>
            </w:r>
          </w:p>
          <w:p w:rsidR="00F632A4" w:rsidRDefault="00F632A4">
            <w:pPr>
              <w:rPr>
                <w:sz w:val="24"/>
                <w:szCs w:val="24"/>
              </w:rPr>
            </w:pPr>
            <w:r>
              <w:rPr>
                <w:sz w:val="24"/>
                <w:szCs w:val="24"/>
              </w:rPr>
              <w:t>A Noiseless Flash by John Hersey p. 1068</w:t>
            </w:r>
          </w:p>
          <w:p w:rsidR="00F632A4" w:rsidRDefault="00F632A4">
            <w:pPr>
              <w:rPr>
                <w:sz w:val="24"/>
                <w:szCs w:val="24"/>
              </w:rPr>
            </w:pPr>
            <w:r>
              <w:rPr>
                <w:sz w:val="24"/>
                <w:szCs w:val="24"/>
              </w:rPr>
              <w:t xml:space="preserve">Unbroken (novel) </w:t>
            </w:r>
          </w:p>
          <w:p w:rsidR="00F632A4" w:rsidRDefault="00F632A4">
            <w:pPr>
              <w:rPr>
                <w:sz w:val="24"/>
                <w:szCs w:val="24"/>
              </w:rPr>
            </w:pPr>
            <w:r>
              <w:rPr>
                <w:sz w:val="24"/>
                <w:szCs w:val="24"/>
              </w:rPr>
              <w:t>Desert Run p. 1084</w:t>
            </w:r>
          </w:p>
          <w:p w:rsidR="000552DB" w:rsidRDefault="000552DB">
            <w:pPr>
              <w:rPr>
                <w:sz w:val="24"/>
                <w:szCs w:val="24"/>
              </w:rPr>
            </w:pPr>
            <w:r>
              <w:rPr>
                <w:sz w:val="24"/>
                <w:szCs w:val="24"/>
              </w:rPr>
              <w:t>How I Learned to Sweep by Julia Alvarez  p.1455</w:t>
            </w:r>
          </w:p>
          <w:p w:rsidR="00F632A4" w:rsidRDefault="00F632A4">
            <w:pPr>
              <w:rPr>
                <w:sz w:val="24"/>
                <w:szCs w:val="24"/>
              </w:rPr>
            </w:pPr>
          </w:p>
          <w:p w:rsidR="00F632A4" w:rsidRDefault="00F632A4">
            <w:pPr>
              <w:rPr>
                <w:sz w:val="24"/>
                <w:szCs w:val="24"/>
              </w:rPr>
            </w:pPr>
          </w:p>
          <w:p w:rsidR="00F632A4" w:rsidRPr="00F632A4" w:rsidRDefault="00F632A4">
            <w:pPr>
              <w:rPr>
                <w:sz w:val="24"/>
                <w:szCs w:val="24"/>
              </w:rPr>
            </w:pPr>
          </w:p>
        </w:tc>
      </w:tr>
      <w:tr w:rsidR="00444385" w:rsidTr="006F376C">
        <w:tc>
          <w:tcPr>
            <w:tcW w:w="932" w:type="dxa"/>
          </w:tcPr>
          <w:p w:rsidR="00444385" w:rsidRPr="00BD71B3" w:rsidRDefault="00444385">
            <w:pPr>
              <w:rPr>
                <w:sz w:val="24"/>
                <w:szCs w:val="24"/>
              </w:rPr>
            </w:pPr>
            <w:r>
              <w:rPr>
                <w:sz w:val="24"/>
                <w:szCs w:val="24"/>
              </w:rPr>
              <w:t>*</w:t>
            </w:r>
            <w:r w:rsidRPr="00E3678D">
              <w:rPr>
                <w:b/>
                <w:sz w:val="24"/>
                <w:szCs w:val="24"/>
              </w:rPr>
              <w:t>WR5</w:t>
            </w:r>
          </w:p>
        </w:tc>
        <w:tc>
          <w:tcPr>
            <w:tcW w:w="4433" w:type="dxa"/>
          </w:tcPr>
          <w:p w:rsidR="00444385" w:rsidRPr="00BD71B3" w:rsidRDefault="00444385">
            <w:pPr>
              <w:rPr>
                <w:sz w:val="24"/>
                <w:szCs w:val="24"/>
              </w:rPr>
            </w:pPr>
            <w:r>
              <w:rPr>
                <w:sz w:val="24"/>
                <w:szCs w:val="24"/>
              </w:rPr>
              <w:t>Develop and strengthen writing as needed by planning, revising, editing, rewriting or trying a new approach, focusing on addressing what is most significant for a specific purpose and audience.</w:t>
            </w:r>
          </w:p>
        </w:tc>
        <w:tc>
          <w:tcPr>
            <w:tcW w:w="4052" w:type="dxa"/>
          </w:tcPr>
          <w:p w:rsidR="00444385" w:rsidRPr="00050433" w:rsidRDefault="00050433">
            <w:pPr>
              <w:rPr>
                <w:sz w:val="36"/>
                <w:szCs w:val="36"/>
              </w:rPr>
            </w:pPr>
            <w:r w:rsidRPr="00050433">
              <w:rPr>
                <w:sz w:val="24"/>
                <w:szCs w:val="36"/>
              </w:rPr>
              <w:t>various tests and projects</w:t>
            </w:r>
          </w:p>
        </w:tc>
        <w:tc>
          <w:tcPr>
            <w:tcW w:w="5199" w:type="dxa"/>
            <w:gridSpan w:val="2"/>
            <w:vMerge w:val="restart"/>
          </w:tcPr>
          <w:p w:rsidR="00444385" w:rsidRDefault="00444385">
            <w:pPr>
              <w:rPr>
                <w:b/>
                <w:sz w:val="36"/>
                <w:szCs w:val="36"/>
              </w:rPr>
            </w:pPr>
          </w:p>
        </w:tc>
      </w:tr>
      <w:tr w:rsidR="00444385" w:rsidTr="006F376C">
        <w:trPr>
          <w:trHeight w:val="1583"/>
        </w:trPr>
        <w:tc>
          <w:tcPr>
            <w:tcW w:w="932" w:type="dxa"/>
          </w:tcPr>
          <w:p w:rsidR="00444385" w:rsidRPr="00BD71B3" w:rsidRDefault="00444385">
            <w:pPr>
              <w:rPr>
                <w:sz w:val="24"/>
                <w:szCs w:val="24"/>
              </w:rPr>
            </w:pPr>
            <w:r>
              <w:rPr>
                <w:sz w:val="24"/>
                <w:szCs w:val="24"/>
              </w:rPr>
              <w:lastRenderedPageBreak/>
              <w:t>*</w:t>
            </w:r>
            <w:r w:rsidRPr="00E3678D">
              <w:rPr>
                <w:b/>
                <w:sz w:val="24"/>
                <w:szCs w:val="24"/>
              </w:rPr>
              <w:t>LT1</w:t>
            </w:r>
          </w:p>
        </w:tc>
        <w:tc>
          <w:tcPr>
            <w:tcW w:w="4433" w:type="dxa"/>
          </w:tcPr>
          <w:p w:rsidR="00444385" w:rsidRPr="00BD71B3" w:rsidRDefault="00444385" w:rsidP="00BD71B3">
            <w:pPr>
              <w:rPr>
                <w:sz w:val="24"/>
                <w:szCs w:val="24"/>
              </w:rPr>
            </w:pPr>
            <w:r>
              <w:rPr>
                <w:sz w:val="24"/>
                <w:szCs w:val="24"/>
              </w:rPr>
              <w:t xml:space="preserve">Cite strong and thorough textual evidence to support analysis of what the texts says explicitly as well as inferences drawn from the text, including determining where the text leaves matters uncertain. </w:t>
            </w:r>
          </w:p>
        </w:tc>
        <w:tc>
          <w:tcPr>
            <w:tcW w:w="4052" w:type="dxa"/>
          </w:tcPr>
          <w:p w:rsidR="00444385" w:rsidRPr="00050433" w:rsidRDefault="00050433">
            <w:pPr>
              <w:rPr>
                <w:sz w:val="36"/>
                <w:szCs w:val="36"/>
              </w:rPr>
            </w:pPr>
            <w:r w:rsidRPr="00050433">
              <w:rPr>
                <w:sz w:val="24"/>
                <w:szCs w:val="36"/>
              </w:rPr>
              <w:t>Various tests and projects</w:t>
            </w:r>
          </w:p>
        </w:tc>
        <w:tc>
          <w:tcPr>
            <w:tcW w:w="5199" w:type="dxa"/>
            <w:gridSpan w:val="2"/>
            <w:vMerge/>
          </w:tcPr>
          <w:p w:rsidR="00444385" w:rsidRDefault="00444385">
            <w:pPr>
              <w:rPr>
                <w:b/>
                <w:sz w:val="36"/>
                <w:szCs w:val="36"/>
              </w:rPr>
            </w:pPr>
          </w:p>
        </w:tc>
      </w:tr>
      <w:tr w:rsidR="00444385" w:rsidTr="006F376C">
        <w:tc>
          <w:tcPr>
            <w:tcW w:w="932" w:type="dxa"/>
          </w:tcPr>
          <w:p w:rsidR="00444385" w:rsidRDefault="00444385">
            <w:pPr>
              <w:rPr>
                <w:sz w:val="24"/>
                <w:szCs w:val="24"/>
              </w:rPr>
            </w:pPr>
            <w:r>
              <w:rPr>
                <w:sz w:val="24"/>
                <w:szCs w:val="24"/>
              </w:rPr>
              <w:t>LT4</w:t>
            </w:r>
          </w:p>
        </w:tc>
        <w:tc>
          <w:tcPr>
            <w:tcW w:w="4433" w:type="dxa"/>
          </w:tcPr>
          <w:p w:rsidR="00444385" w:rsidRDefault="00444385" w:rsidP="00E3678D">
            <w:pPr>
              <w:rPr>
                <w:sz w:val="24"/>
                <w:szCs w:val="24"/>
              </w:rPr>
            </w:pPr>
            <w:r>
              <w:rPr>
                <w:sz w:val="24"/>
                <w:szCs w:val="24"/>
              </w:rPr>
              <w:t>Determine the meaning of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c>
          <w:tcPr>
            <w:tcW w:w="4052" w:type="dxa"/>
          </w:tcPr>
          <w:p w:rsidR="00444385" w:rsidRPr="00050433" w:rsidRDefault="00050433">
            <w:pPr>
              <w:rPr>
                <w:sz w:val="36"/>
                <w:szCs w:val="36"/>
              </w:rPr>
            </w:pPr>
            <w:r w:rsidRPr="00050433">
              <w:rPr>
                <w:sz w:val="28"/>
                <w:szCs w:val="36"/>
              </w:rPr>
              <w:t>Various tests and projects</w:t>
            </w:r>
          </w:p>
        </w:tc>
        <w:tc>
          <w:tcPr>
            <w:tcW w:w="5199" w:type="dxa"/>
            <w:gridSpan w:val="2"/>
            <w:vMerge/>
          </w:tcPr>
          <w:p w:rsidR="00444385" w:rsidRDefault="00444385">
            <w:pPr>
              <w:rPr>
                <w:b/>
                <w:sz w:val="36"/>
                <w:szCs w:val="36"/>
              </w:rPr>
            </w:pPr>
          </w:p>
        </w:tc>
      </w:tr>
      <w:tr w:rsidR="00444385" w:rsidTr="006F376C">
        <w:tc>
          <w:tcPr>
            <w:tcW w:w="932" w:type="dxa"/>
          </w:tcPr>
          <w:p w:rsidR="00444385" w:rsidRPr="004924DA" w:rsidRDefault="00444385">
            <w:pPr>
              <w:rPr>
                <w:b/>
                <w:sz w:val="24"/>
                <w:szCs w:val="24"/>
              </w:rPr>
            </w:pPr>
            <w:r>
              <w:rPr>
                <w:b/>
                <w:sz w:val="24"/>
                <w:szCs w:val="24"/>
              </w:rPr>
              <w:t>*</w:t>
            </w:r>
            <w:r w:rsidRPr="004924DA">
              <w:rPr>
                <w:b/>
                <w:sz w:val="24"/>
                <w:szCs w:val="24"/>
              </w:rPr>
              <w:t>LT5</w:t>
            </w:r>
          </w:p>
        </w:tc>
        <w:tc>
          <w:tcPr>
            <w:tcW w:w="4433" w:type="dxa"/>
          </w:tcPr>
          <w:p w:rsidR="00444385" w:rsidRPr="00BD71B3" w:rsidRDefault="00444385">
            <w:pPr>
              <w:rPr>
                <w:sz w:val="24"/>
                <w:szCs w:val="24"/>
              </w:rPr>
            </w:pPr>
            <w:r>
              <w:rPr>
                <w:sz w:val="24"/>
                <w:szCs w:val="24"/>
              </w:rPr>
              <w:t xml:space="preserve">Analyze how an author’s choices concerning how to structure specific parts of a text (e.g., the choice of where to begin or end a story, the choice to provide a comedic or tragic resolution) contribute to its overall structure and meaning as well as its aesthetic impact. </w:t>
            </w:r>
          </w:p>
        </w:tc>
        <w:tc>
          <w:tcPr>
            <w:tcW w:w="4052" w:type="dxa"/>
          </w:tcPr>
          <w:p w:rsidR="00444385" w:rsidRDefault="00050433">
            <w:pPr>
              <w:rPr>
                <w:b/>
                <w:sz w:val="36"/>
                <w:szCs w:val="36"/>
              </w:rPr>
            </w:pPr>
            <w:r w:rsidRPr="00050433">
              <w:rPr>
                <w:sz w:val="28"/>
                <w:szCs w:val="36"/>
              </w:rPr>
              <w:t>Various tests and projects</w:t>
            </w:r>
          </w:p>
        </w:tc>
        <w:tc>
          <w:tcPr>
            <w:tcW w:w="5199" w:type="dxa"/>
            <w:gridSpan w:val="2"/>
            <w:vMerge w:val="restart"/>
          </w:tcPr>
          <w:p w:rsidR="00444385" w:rsidRDefault="00444385">
            <w:pPr>
              <w:rPr>
                <w:b/>
                <w:sz w:val="36"/>
                <w:szCs w:val="36"/>
              </w:rPr>
            </w:pPr>
          </w:p>
        </w:tc>
      </w:tr>
      <w:tr w:rsidR="00444385" w:rsidTr="006F376C">
        <w:tc>
          <w:tcPr>
            <w:tcW w:w="932" w:type="dxa"/>
          </w:tcPr>
          <w:p w:rsidR="00444385" w:rsidRPr="004924DA" w:rsidRDefault="00444385">
            <w:pPr>
              <w:rPr>
                <w:b/>
                <w:sz w:val="24"/>
                <w:szCs w:val="24"/>
              </w:rPr>
            </w:pPr>
            <w:r>
              <w:rPr>
                <w:b/>
                <w:sz w:val="24"/>
                <w:szCs w:val="24"/>
              </w:rPr>
              <w:t>*IT2</w:t>
            </w:r>
          </w:p>
        </w:tc>
        <w:tc>
          <w:tcPr>
            <w:tcW w:w="4433" w:type="dxa"/>
          </w:tcPr>
          <w:p w:rsidR="00444385" w:rsidRPr="00BD71B3" w:rsidRDefault="00444385">
            <w:pPr>
              <w:rPr>
                <w:sz w:val="24"/>
                <w:szCs w:val="24"/>
              </w:rPr>
            </w:pPr>
            <w:r>
              <w:rPr>
                <w:sz w:val="24"/>
                <w:szCs w:val="24"/>
              </w:rPr>
              <w:t xml:space="preserve">Determine two or more central ideas of a text and analyze their development over the course of the text, including how they interact and build on one another to provide a complex analysis; provide an objective summary of the text. </w:t>
            </w:r>
          </w:p>
        </w:tc>
        <w:tc>
          <w:tcPr>
            <w:tcW w:w="4052" w:type="dxa"/>
          </w:tcPr>
          <w:p w:rsidR="00444385" w:rsidRDefault="00050433">
            <w:pPr>
              <w:rPr>
                <w:b/>
                <w:sz w:val="36"/>
                <w:szCs w:val="36"/>
              </w:rPr>
            </w:pPr>
            <w:r w:rsidRPr="00050433">
              <w:rPr>
                <w:sz w:val="28"/>
                <w:szCs w:val="36"/>
              </w:rPr>
              <w:t>Various tests and projects</w:t>
            </w:r>
          </w:p>
        </w:tc>
        <w:tc>
          <w:tcPr>
            <w:tcW w:w="5199" w:type="dxa"/>
            <w:gridSpan w:val="2"/>
            <w:vMerge/>
          </w:tcPr>
          <w:p w:rsidR="00444385" w:rsidRDefault="00444385">
            <w:pPr>
              <w:rPr>
                <w:b/>
                <w:sz w:val="36"/>
                <w:szCs w:val="36"/>
              </w:rPr>
            </w:pPr>
          </w:p>
        </w:tc>
      </w:tr>
      <w:tr w:rsidR="004924DA" w:rsidTr="006F376C">
        <w:tc>
          <w:tcPr>
            <w:tcW w:w="932" w:type="dxa"/>
          </w:tcPr>
          <w:p w:rsidR="004924DA" w:rsidRDefault="004924DA">
            <w:pPr>
              <w:rPr>
                <w:sz w:val="24"/>
                <w:szCs w:val="24"/>
              </w:rPr>
            </w:pPr>
            <w:r>
              <w:rPr>
                <w:sz w:val="24"/>
                <w:szCs w:val="24"/>
              </w:rPr>
              <w:t>LA5</w:t>
            </w:r>
          </w:p>
        </w:tc>
        <w:tc>
          <w:tcPr>
            <w:tcW w:w="4433" w:type="dxa"/>
          </w:tcPr>
          <w:p w:rsidR="004924DA" w:rsidRDefault="004924DA">
            <w:pPr>
              <w:rPr>
                <w:sz w:val="24"/>
                <w:szCs w:val="24"/>
              </w:rPr>
            </w:pPr>
            <w:r>
              <w:rPr>
                <w:sz w:val="24"/>
                <w:szCs w:val="24"/>
              </w:rPr>
              <w:t>Demonstrate understanding of figurative language, word relationships, and nuances in word meanings.</w:t>
            </w:r>
          </w:p>
          <w:p w:rsidR="004924DA" w:rsidRDefault="004924DA" w:rsidP="004924DA">
            <w:pPr>
              <w:pStyle w:val="ListParagraph"/>
              <w:numPr>
                <w:ilvl w:val="0"/>
                <w:numId w:val="7"/>
              </w:numPr>
              <w:rPr>
                <w:sz w:val="24"/>
                <w:szCs w:val="24"/>
              </w:rPr>
            </w:pPr>
            <w:r>
              <w:rPr>
                <w:sz w:val="24"/>
                <w:szCs w:val="24"/>
              </w:rPr>
              <w:t>Interpret figures of speech (e.g., hyperbole, paradox) in context and analyze their role in the text.</w:t>
            </w:r>
          </w:p>
          <w:p w:rsidR="004924DA" w:rsidRPr="004924DA" w:rsidRDefault="004924DA" w:rsidP="004924DA">
            <w:pPr>
              <w:pStyle w:val="ListParagraph"/>
              <w:numPr>
                <w:ilvl w:val="0"/>
                <w:numId w:val="7"/>
              </w:numPr>
              <w:rPr>
                <w:sz w:val="24"/>
                <w:szCs w:val="24"/>
              </w:rPr>
            </w:pPr>
            <w:r>
              <w:rPr>
                <w:sz w:val="24"/>
                <w:szCs w:val="24"/>
              </w:rPr>
              <w:t xml:space="preserve">Analyze nuances in the meaning of words with similar denotations. </w:t>
            </w:r>
          </w:p>
        </w:tc>
        <w:tc>
          <w:tcPr>
            <w:tcW w:w="4052" w:type="dxa"/>
          </w:tcPr>
          <w:p w:rsidR="004924DA" w:rsidRDefault="00050433">
            <w:pPr>
              <w:rPr>
                <w:b/>
                <w:sz w:val="36"/>
                <w:szCs w:val="36"/>
              </w:rPr>
            </w:pPr>
            <w:r w:rsidRPr="00050433">
              <w:rPr>
                <w:sz w:val="28"/>
                <w:szCs w:val="36"/>
              </w:rPr>
              <w:t>Various tests and projects</w:t>
            </w:r>
          </w:p>
        </w:tc>
        <w:tc>
          <w:tcPr>
            <w:tcW w:w="5199" w:type="dxa"/>
            <w:gridSpan w:val="2"/>
          </w:tcPr>
          <w:p w:rsidR="004924DA" w:rsidRDefault="004924DA">
            <w:pPr>
              <w:rPr>
                <w:b/>
                <w:sz w:val="36"/>
                <w:szCs w:val="36"/>
              </w:rPr>
            </w:pPr>
          </w:p>
        </w:tc>
      </w:tr>
      <w:tr w:rsidR="00E3678D" w:rsidTr="006F376C">
        <w:tc>
          <w:tcPr>
            <w:tcW w:w="932" w:type="dxa"/>
          </w:tcPr>
          <w:p w:rsidR="00635EC6" w:rsidRDefault="00635EC6">
            <w:pPr>
              <w:rPr>
                <w:b/>
                <w:sz w:val="36"/>
                <w:szCs w:val="36"/>
              </w:rPr>
            </w:pPr>
          </w:p>
        </w:tc>
        <w:tc>
          <w:tcPr>
            <w:tcW w:w="4433" w:type="dxa"/>
          </w:tcPr>
          <w:p w:rsidR="00635EC6" w:rsidRPr="003E3ABB" w:rsidRDefault="003E3ABB" w:rsidP="003E3ABB">
            <w:pPr>
              <w:jc w:val="center"/>
              <w:rPr>
                <w:b/>
                <w:sz w:val="24"/>
                <w:szCs w:val="24"/>
              </w:rPr>
            </w:pPr>
            <w:r w:rsidRPr="003E3ABB">
              <w:rPr>
                <w:b/>
                <w:sz w:val="24"/>
                <w:szCs w:val="24"/>
              </w:rPr>
              <w:t>Quarter Three</w:t>
            </w:r>
            <w:r w:rsidR="000552DB">
              <w:rPr>
                <w:b/>
                <w:sz w:val="24"/>
                <w:szCs w:val="24"/>
              </w:rPr>
              <w:t>: Civil Disobedience &amp; American Dream and Celebration of U.S.</w:t>
            </w:r>
          </w:p>
        </w:tc>
        <w:tc>
          <w:tcPr>
            <w:tcW w:w="4052" w:type="dxa"/>
          </w:tcPr>
          <w:p w:rsidR="00635EC6" w:rsidRPr="003E3ABB" w:rsidRDefault="003E3ABB" w:rsidP="003E3ABB">
            <w:pPr>
              <w:jc w:val="center"/>
              <w:rPr>
                <w:b/>
                <w:sz w:val="24"/>
                <w:szCs w:val="24"/>
              </w:rPr>
            </w:pPr>
            <w:r w:rsidRPr="003E3ABB">
              <w:rPr>
                <w:b/>
                <w:sz w:val="24"/>
                <w:szCs w:val="24"/>
              </w:rPr>
              <w:t>Assessments</w:t>
            </w:r>
          </w:p>
        </w:tc>
        <w:tc>
          <w:tcPr>
            <w:tcW w:w="5199" w:type="dxa"/>
            <w:gridSpan w:val="2"/>
          </w:tcPr>
          <w:p w:rsidR="00635EC6" w:rsidRPr="003E3ABB" w:rsidRDefault="003E3ABB" w:rsidP="003E3ABB">
            <w:pPr>
              <w:jc w:val="center"/>
              <w:rPr>
                <w:b/>
                <w:sz w:val="24"/>
                <w:szCs w:val="24"/>
              </w:rPr>
            </w:pPr>
            <w:r w:rsidRPr="003E3ABB">
              <w:rPr>
                <w:b/>
                <w:sz w:val="24"/>
                <w:szCs w:val="24"/>
              </w:rPr>
              <w:t>Resources</w:t>
            </w:r>
          </w:p>
        </w:tc>
      </w:tr>
      <w:tr w:rsidR="000552DB" w:rsidTr="006F376C">
        <w:tc>
          <w:tcPr>
            <w:tcW w:w="932" w:type="dxa"/>
          </w:tcPr>
          <w:p w:rsidR="000552DB" w:rsidRPr="004924DA" w:rsidRDefault="000552DB">
            <w:pPr>
              <w:rPr>
                <w:b/>
                <w:sz w:val="24"/>
                <w:szCs w:val="24"/>
              </w:rPr>
            </w:pPr>
            <w:r>
              <w:rPr>
                <w:b/>
                <w:sz w:val="24"/>
                <w:szCs w:val="24"/>
              </w:rPr>
              <w:t>*</w:t>
            </w:r>
            <w:r w:rsidRPr="004924DA">
              <w:rPr>
                <w:b/>
                <w:sz w:val="24"/>
                <w:szCs w:val="24"/>
              </w:rPr>
              <w:t>IT1</w:t>
            </w:r>
          </w:p>
        </w:tc>
        <w:tc>
          <w:tcPr>
            <w:tcW w:w="4433" w:type="dxa"/>
          </w:tcPr>
          <w:p w:rsidR="000552DB" w:rsidRPr="00333526" w:rsidRDefault="000552DB" w:rsidP="002C3545">
            <w:pPr>
              <w:rPr>
                <w:sz w:val="24"/>
                <w:szCs w:val="24"/>
              </w:rPr>
            </w:pPr>
            <w:r w:rsidRPr="00333526">
              <w:rPr>
                <w:sz w:val="24"/>
                <w:szCs w:val="24"/>
              </w:rPr>
              <w:t>Cite strong and thorough textual evidence to support analysis of what the texts says explicitly as well as inferences drawn from the text, including determining where the text leaves matters uncertain.</w:t>
            </w:r>
          </w:p>
        </w:tc>
        <w:tc>
          <w:tcPr>
            <w:tcW w:w="4052" w:type="dxa"/>
          </w:tcPr>
          <w:p w:rsidR="00670A7A" w:rsidRDefault="00670A7A">
            <w:pPr>
              <w:rPr>
                <w:sz w:val="24"/>
                <w:szCs w:val="24"/>
              </w:rPr>
            </w:pPr>
            <w:r>
              <w:rPr>
                <w:sz w:val="24"/>
                <w:szCs w:val="24"/>
              </w:rPr>
              <w:t xml:space="preserve">Cold “listen”: </w:t>
            </w:r>
          </w:p>
          <w:p w:rsidR="000552DB" w:rsidRDefault="00670A7A">
            <w:pPr>
              <w:rPr>
                <w:sz w:val="24"/>
                <w:szCs w:val="24"/>
              </w:rPr>
            </w:pPr>
            <w:r>
              <w:rPr>
                <w:sz w:val="24"/>
                <w:szCs w:val="24"/>
              </w:rPr>
              <w:t>Speech: Reagan Address at Brandenburg Gate</w:t>
            </w:r>
          </w:p>
          <w:p w:rsidR="00670A7A" w:rsidRDefault="00670A7A">
            <w:pPr>
              <w:rPr>
                <w:sz w:val="24"/>
                <w:szCs w:val="24"/>
              </w:rPr>
            </w:pPr>
          </w:p>
          <w:p w:rsidR="00670A7A" w:rsidRPr="00670A7A" w:rsidRDefault="00670A7A">
            <w:pPr>
              <w:rPr>
                <w:sz w:val="24"/>
                <w:szCs w:val="24"/>
              </w:rPr>
            </w:pPr>
            <w:r>
              <w:rPr>
                <w:sz w:val="24"/>
                <w:szCs w:val="24"/>
              </w:rPr>
              <w:t>Analyze language in Texas vs. Johnson</w:t>
            </w:r>
          </w:p>
        </w:tc>
        <w:tc>
          <w:tcPr>
            <w:tcW w:w="5199" w:type="dxa"/>
            <w:gridSpan w:val="2"/>
            <w:vMerge w:val="restart"/>
          </w:tcPr>
          <w:p w:rsidR="000552DB" w:rsidRPr="000552DB" w:rsidRDefault="000552DB">
            <w:pPr>
              <w:rPr>
                <w:b/>
                <w:sz w:val="24"/>
                <w:szCs w:val="24"/>
              </w:rPr>
            </w:pPr>
            <w:r w:rsidRPr="000552DB">
              <w:rPr>
                <w:b/>
                <w:sz w:val="24"/>
                <w:szCs w:val="24"/>
              </w:rPr>
              <w:t>Main/Required Texts:</w:t>
            </w:r>
            <w:r>
              <w:rPr>
                <w:b/>
                <w:sz w:val="24"/>
                <w:szCs w:val="24"/>
              </w:rPr>
              <w:t xml:space="preserve"> Civil Disobedience</w:t>
            </w:r>
          </w:p>
          <w:p w:rsidR="000552DB" w:rsidRDefault="00192674">
            <w:pPr>
              <w:rPr>
                <w:sz w:val="24"/>
                <w:szCs w:val="24"/>
              </w:rPr>
            </w:pPr>
            <w:r>
              <w:rPr>
                <w:sz w:val="24"/>
                <w:szCs w:val="24"/>
              </w:rPr>
              <w:t>Resistance to Civi</w:t>
            </w:r>
            <w:r w:rsidR="000552DB">
              <w:rPr>
                <w:sz w:val="24"/>
                <w:szCs w:val="24"/>
              </w:rPr>
              <w:t>l Government by Thoreau p. 269</w:t>
            </w:r>
          </w:p>
          <w:p w:rsidR="000552DB" w:rsidRDefault="000552DB">
            <w:pPr>
              <w:rPr>
                <w:sz w:val="24"/>
                <w:szCs w:val="24"/>
              </w:rPr>
            </w:pPr>
            <w:r>
              <w:rPr>
                <w:sz w:val="24"/>
                <w:szCs w:val="24"/>
              </w:rPr>
              <w:t>Declaration of Independence p. 140</w:t>
            </w:r>
          </w:p>
          <w:p w:rsidR="000552DB" w:rsidRDefault="000552DB">
            <w:pPr>
              <w:rPr>
                <w:sz w:val="24"/>
                <w:szCs w:val="24"/>
              </w:rPr>
            </w:pPr>
            <w:r>
              <w:rPr>
                <w:sz w:val="24"/>
                <w:szCs w:val="24"/>
              </w:rPr>
              <w:t>U.S. Supreme Court Case: Texas vs. Johnson (flag burning case)</w:t>
            </w:r>
          </w:p>
          <w:p w:rsidR="000552DB" w:rsidRDefault="000552DB">
            <w:pPr>
              <w:rPr>
                <w:sz w:val="24"/>
                <w:szCs w:val="24"/>
              </w:rPr>
            </w:pPr>
            <w:r>
              <w:rPr>
                <w:sz w:val="24"/>
                <w:szCs w:val="24"/>
              </w:rPr>
              <w:t>FDR: Four Freedoms-audio (americanrhetoric.com)</w:t>
            </w:r>
          </w:p>
          <w:p w:rsidR="000552DB" w:rsidRPr="000552DB" w:rsidRDefault="000552DB">
            <w:pPr>
              <w:rPr>
                <w:b/>
                <w:sz w:val="24"/>
                <w:szCs w:val="24"/>
              </w:rPr>
            </w:pPr>
            <w:r w:rsidRPr="000552DB">
              <w:rPr>
                <w:b/>
                <w:sz w:val="24"/>
                <w:szCs w:val="24"/>
              </w:rPr>
              <w:t>Supplemental/Choice Texts:</w:t>
            </w:r>
            <w:r>
              <w:rPr>
                <w:b/>
                <w:sz w:val="24"/>
                <w:szCs w:val="24"/>
              </w:rPr>
              <w:t xml:space="preserve"> Civil Disobedience</w:t>
            </w:r>
          </w:p>
          <w:p w:rsidR="000552DB" w:rsidRDefault="000552DB">
            <w:pPr>
              <w:rPr>
                <w:sz w:val="24"/>
                <w:szCs w:val="24"/>
              </w:rPr>
            </w:pPr>
            <w:r>
              <w:rPr>
                <w:sz w:val="24"/>
                <w:szCs w:val="24"/>
              </w:rPr>
              <w:t>A Lesson Learned on the Road by Leonard Pitts Jr. p. 406</w:t>
            </w:r>
          </w:p>
          <w:p w:rsidR="000552DB" w:rsidRDefault="000552DB">
            <w:pPr>
              <w:rPr>
                <w:sz w:val="24"/>
                <w:szCs w:val="24"/>
              </w:rPr>
            </w:pPr>
            <w:r>
              <w:rPr>
                <w:sz w:val="24"/>
                <w:szCs w:val="24"/>
              </w:rPr>
              <w:t>Declaration of Sentiments of the Seneca Falls Women’s Rights Convention by Stanton p. 159</w:t>
            </w:r>
          </w:p>
          <w:p w:rsidR="000552DB" w:rsidRDefault="000552DB">
            <w:pPr>
              <w:rPr>
                <w:sz w:val="24"/>
                <w:szCs w:val="24"/>
              </w:rPr>
            </w:pPr>
            <w:r>
              <w:rPr>
                <w:sz w:val="24"/>
                <w:szCs w:val="24"/>
              </w:rPr>
              <w:t>Divergent by Veronica Roth</w:t>
            </w:r>
          </w:p>
          <w:p w:rsidR="000552DB" w:rsidRDefault="000552DB">
            <w:pPr>
              <w:rPr>
                <w:sz w:val="24"/>
                <w:szCs w:val="24"/>
              </w:rPr>
            </w:pPr>
            <w:r>
              <w:rPr>
                <w:sz w:val="24"/>
                <w:szCs w:val="24"/>
              </w:rPr>
              <w:t xml:space="preserve">Unwind by Neil </w:t>
            </w:r>
            <w:proofErr w:type="spellStart"/>
            <w:r>
              <w:rPr>
                <w:sz w:val="24"/>
                <w:szCs w:val="24"/>
              </w:rPr>
              <w:t>Shusterman</w:t>
            </w:r>
            <w:proofErr w:type="spellEnd"/>
          </w:p>
          <w:p w:rsidR="000552DB" w:rsidRDefault="000552DB">
            <w:pPr>
              <w:rPr>
                <w:sz w:val="24"/>
                <w:szCs w:val="24"/>
              </w:rPr>
            </w:pPr>
            <w:r>
              <w:rPr>
                <w:sz w:val="24"/>
                <w:szCs w:val="24"/>
              </w:rPr>
              <w:t xml:space="preserve">On Nonviolent Resistance by </w:t>
            </w:r>
            <w:proofErr w:type="spellStart"/>
            <w:r>
              <w:rPr>
                <w:sz w:val="24"/>
                <w:szCs w:val="24"/>
              </w:rPr>
              <w:t>Ghandi</w:t>
            </w:r>
            <w:proofErr w:type="spellEnd"/>
            <w:r>
              <w:rPr>
                <w:sz w:val="24"/>
                <w:szCs w:val="24"/>
              </w:rPr>
              <w:t xml:space="preserve"> p. 278</w:t>
            </w:r>
          </w:p>
          <w:p w:rsidR="000552DB" w:rsidRDefault="000552DB">
            <w:pPr>
              <w:rPr>
                <w:sz w:val="24"/>
                <w:szCs w:val="24"/>
              </w:rPr>
            </w:pPr>
            <w:r>
              <w:rPr>
                <w:sz w:val="24"/>
                <w:szCs w:val="24"/>
              </w:rPr>
              <w:t xml:space="preserve">Bill of Rights </w:t>
            </w:r>
          </w:p>
          <w:p w:rsidR="000552DB" w:rsidRDefault="000552DB">
            <w:pPr>
              <w:rPr>
                <w:sz w:val="24"/>
                <w:szCs w:val="24"/>
              </w:rPr>
            </w:pPr>
            <w:r>
              <w:rPr>
                <w:sz w:val="24"/>
                <w:szCs w:val="24"/>
              </w:rPr>
              <w:t>Hillary Clinton Address to The U.N. Fourth World Conference on Women Sept. 5, 1995 Beijing, China-audio</w:t>
            </w:r>
          </w:p>
          <w:p w:rsidR="000552DB" w:rsidRDefault="000552DB">
            <w:pPr>
              <w:rPr>
                <w:sz w:val="24"/>
                <w:szCs w:val="24"/>
              </w:rPr>
            </w:pPr>
          </w:p>
          <w:p w:rsidR="000552DB" w:rsidRPr="000552DB" w:rsidRDefault="000552DB">
            <w:pPr>
              <w:rPr>
                <w:b/>
                <w:sz w:val="24"/>
                <w:szCs w:val="24"/>
              </w:rPr>
            </w:pPr>
            <w:r w:rsidRPr="000552DB">
              <w:rPr>
                <w:b/>
                <w:sz w:val="24"/>
                <w:szCs w:val="24"/>
              </w:rPr>
              <w:t>Main/Required Texts: American Dream and Celebration of U.S.</w:t>
            </w:r>
          </w:p>
          <w:p w:rsidR="000552DB" w:rsidRDefault="000552DB">
            <w:pPr>
              <w:rPr>
                <w:sz w:val="24"/>
                <w:szCs w:val="24"/>
              </w:rPr>
            </w:pPr>
            <w:r>
              <w:rPr>
                <w:sz w:val="24"/>
                <w:szCs w:val="24"/>
              </w:rPr>
              <w:t>Autobiography of Ben Franklin p. 166</w:t>
            </w:r>
          </w:p>
          <w:p w:rsidR="000552DB" w:rsidRDefault="000552DB">
            <w:pPr>
              <w:rPr>
                <w:sz w:val="24"/>
                <w:szCs w:val="24"/>
              </w:rPr>
            </w:pPr>
            <w:r>
              <w:rPr>
                <w:sz w:val="24"/>
                <w:szCs w:val="24"/>
              </w:rPr>
              <w:t>Winter Dreams by Fitzgerald p. 858</w:t>
            </w:r>
          </w:p>
          <w:p w:rsidR="000552DB" w:rsidRDefault="000552DB">
            <w:pPr>
              <w:rPr>
                <w:sz w:val="24"/>
                <w:szCs w:val="24"/>
              </w:rPr>
            </w:pPr>
            <w:r>
              <w:rPr>
                <w:sz w:val="24"/>
                <w:szCs w:val="24"/>
              </w:rPr>
              <w:t>Chicago by Sandburg p. 792</w:t>
            </w:r>
          </w:p>
          <w:p w:rsidR="000552DB" w:rsidRDefault="000552DB">
            <w:pPr>
              <w:rPr>
                <w:sz w:val="24"/>
                <w:szCs w:val="24"/>
              </w:rPr>
            </w:pPr>
            <w:r>
              <w:rPr>
                <w:sz w:val="24"/>
                <w:szCs w:val="24"/>
              </w:rPr>
              <w:t>I Hear America Singing by Whitman p. 5</w:t>
            </w:r>
          </w:p>
          <w:p w:rsidR="000552DB" w:rsidRDefault="000552DB">
            <w:pPr>
              <w:rPr>
                <w:sz w:val="24"/>
                <w:szCs w:val="24"/>
              </w:rPr>
            </w:pPr>
          </w:p>
          <w:p w:rsidR="000552DB" w:rsidRDefault="000552DB">
            <w:pPr>
              <w:rPr>
                <w:b/>
                <w:sz w:val="24"/>
                <w:szCs w:val="24"/>
              </w:rPr>
            </w:pPr>
            <w:r w:rsidRPr="000552DB">
              <w:rPr>
                <w:b/>
                <w:sz w:val="24"/>
                <w:szCs w:val="24"/>
              </w:rPr>
              <w:t xml:space="preserve">Supplemental/Choice Texts: American Dream and Celebration of U.S. </w:t>
            </w:r>
          </w:p>
          <w:p w:rsidR="000552DB" w:rsidRDefault="000552DB">
            <w:pPr>
              <w:rPr>
                <w:sz w:val="24"/>
                <w:szCs w:val="24"/>
              </w:rPr>
            </w:pPr>
            <w:r>
              <w:rPr>
                <w:sz w:val="24"/>
                <w:szCs w:val="24"/>
              </w:rPr>
              <w:t>Great Gatsby (excerpts)</w:t>
            </w:r>
          </w:p>
          <w:p w:rsidR="000552DB" w:rsidRDefault="000552DB">
            <w:pPr>
              <w:rPr>
                <w:sz w:val="24"/>
                <w:szCs w:val="24"/>
              </w:rPr>
            </w:pPr>
            <w:r>
              <w:rPr>
                <w:sz w:val="24"/>
                <w:szCs w:val="24"/>
              </w:rPr>
              <w:t>Coming into the Country p.10</w:t>
            </w:r>
          </w:p>
          <w:p w:rsidR="000552DB" w:rsidRDefault="000552DB">
            <w:pPr>
              <w:rPr>
                <w:sz w:val="24"/>
                <w:szCs w:val="24"/>
              </w:rPr>
            </w:pPr>
            <w:r>
              <w:rPr>
                <w:sz w:val="24"/>
                <w:szCs w:val="24"/>
              </w:rPr>
              <w:t>Self-Reliance by Emerson p. 245</w:t>
            </w:r>
          </w:p>
          <w:p w:rsidR="000552DB" w:rsidRDefault="000552DB">
            <w:pPr>
              <w:rPr>
                <w:sz w:val="24"/>
                <w:szCs w:val="24"/>
              </w:rPr>
            </w:pPr>
            <w:r>
              <w:rPr>
                <w:sz w:val="24"/>
                <w:szCs w:val="24"/>
              </w:rPr>
              <w:t>The Man of Many Masks by Gordon S. Wood p. 177</w:t>
            </w:r>
          </w:p>
          <w:p w:rsidR="000552DB" w:rsidRDefault="000552DB">
            <w:pPr>
              <w:rPr>
                <w:sz w:val="24"/>
                <w:szCs w:val="24"/>
              </w:rPr>
            </w:pPr>
            <w:r>
              <w:rPr>
                <w:sz w:val="24"/>
                <w:szCs w:val="24"/>
              </w:rPr>
              <w:t>Fireside poets p. 218-237</w:t>
            </w:r>
          </w:p>
          <w:p w:rsidR="00ED36B9" w:rsidRDefault="00ED36B9">
            <w:pPr>
              <w:rPr>
                <w:sz w:val="24"/>
                <w:szCs w:val="24"/>
              </w:rPr>
            </w:pPr>
            <w:r>
              <w:rPr>
                <w:sz w:val="24"/>
                <w:szCs w:val="24"/>
              </w:rPr>
              <w:lastRenderedPageBreak/>
              <w:t>The Moderns</w:t>
            </w:r>
            <w:r>
              <w:t xml:space="preserve"> </w:t>
            </w:r>
            <w:r w:rsidRPr="00ED36B9">
              <w:rPr>
                <w:sz w:val="24"/>
                <w:szCs w:val="24"/>
              </w:rPr>
              <w:t>p.746-749 Background</w:t>
            </w:r>
          </w:p>
          <w:p w:rsidR="00ED36B9" w:rsidRDefault="00ED36B9">
            <w:pPr>
              <w:rPr>
                <w:sz w:val="24"/>
                <w:szCs w:val="24"/>
              </w:rPr>
            </w:pPr>
            <w:r>
              <w:rPr>
                <w:sz w:val="24"/>
                <w:szCs w:val="24"/>
              </w:rPr>
              <w:t>America by Claude McKay p. 1014</w:t>
            </w:r>
          </w:p>
          <w:p w:rsidR="00ED36B9" w:rsidRDefault="00ED36B9">
            <w:pPr>
              <w:rPr>
                <w:sz w:val="24"/>
                <w:szCs w:val="24"/>
              </w:rPr>
            </w:pPr>
          </w:p>
          <w:p w:rsidR="00ED36B9" w:rsidRPr="000552DB" w:rsidRDefault="00ED36B9">
            <w:pPr>
              <w:rPr>
                <w:sz w:val="24"/>
                <w:szCs w:val="24"/>
              </w:rPr>
            </w:pPr>
          </w:p>
          <w:p w:rsidR="000552DB" w:rsidRPr="000552DB" w:rsidRDefault="000552DB">
            <w:pPr>
              <w:rPr>
                <w:b/>
                <w:sz w:val="24"/>
                <w:szCs w:val="24"/>
              </w:rPr>
            </w:pPr>
          </w:p>
          <w:p w:rsidR="000552DB" w:rsidRPr="000552DB" w:rsidRDefault="000552DB">
            <w:pPr>
              <w:rPr>
                <w:sz w:val="24"/>
                <w:szCs w:val="24"/>
              </w:rPr>
            </w:pPr>
          </w:p>
        </w:tc>
      </w:tr>
      <w:tr w:rsidR="000552DB" w:rsidTr="006F376C">
        <w:trPr>
          <w:trHeight w:val="70"/>
        </w:trPr>
        <w:tc>
          <w:tcPr>
            <w:tcW w:w="932" w:type="dxa"/>
          </w:tcPr>
          <w:p w:rsidR="000552DB" w:rsidRDefault="000552DB">
            <w:pPr>
              <w:rPr>
                <w:sz w:val="24"/>
                <w:szCs w:val="24"/>
              </w:rPr>
            </w:pPr>
            <w:r>
              <w:rPr>
                <w:sz w:val="24"/>
                <w:szCs w:val="24"/>
              </w:rPr>
              <w:t>IT3</w:t>
            </w:r>
          </w:p>
        </w:tc>
        <w:tc>
          <w:tcPr>
            <w:tcW w:w="4433" w:type="dxa"/>
          </w:tcPr>
          <w:p w:rsidR="000552DB" w:rsidRPr="00333526" w:rsidRDefault="000552DB">
            <w:pPr>
              <w:rPr>
                <w:sz w:val="24"/>
                <w:szCs w:val="24"/>
              </w:rPr>
            </w:pPr>
            <w:r>
              <w:rPr>
                <w:sz w:val="24"/>
                <w:szCs w:val="24"/>
              </w:rPr>
              <w:t>Analyze a complex set of ideas or sequence of events and explain how specific individuals, ideas, or events interact and develop over the course of the text.</w:t>
            </w:r>
          </w:p>
        </w:tc>
        <w:tc>
          <w:tcPr>
            <w:tcW w:w="4052" w:type="dxa"/>
          </w:tcPr>
          <w:p w:rsidR="000552DB" w:rsidRDefault="00050433">
            <w:pPr>
              <w:rPr>
                <w:b/>
                <w:sz w:val="36"/>
                <w:szCs w:val="36"/>
              </w:rPr>
            </w:pPr>
            <w:r w:rsidRPr="00050433">
              <w:rPr>
                <w:sz w:val="28"/>
                <w:szCs w:val="36"/>
              </w:rPr>
              <w:t>Various tests and projects</w:t>
            </w:r>
          </w:p>
        </w:tc>
        <w:tc>
          <w:tcPr>
            <w:tcW w:w="5199" w:type="dxa"/>
            <w:gridSpan w:val="2"/>
            <w:vMerge/>
          </w:tcPr>
          <w:p w:rsidR="000552DB" w:rsidRDefault="000552DB">
            <w:pPr>
              <w:rPr>
                <w:b/>
                <w:sz w:val="36"/>
                <w:szCs w:val="36"/>
              </w:rPr>
            </w:pPr>
          </w:p>
        </w:tc>
      </w:tr>
      <w:tr w:rsidR="000552DB" w:rsidTr="006F376C">
        <w:trPr>
          <w:trHeight w:val="70"/>
        </w:trPr>
        <w:tc>
          <w:tcPr>
            <w:tcW w:w="932" w:type="dxa"/>
          </w:tcPr>
          <w:p w:rsidR="000552DB" w:rsidRDefault="000552DB">
            <w:pPr>
              <w:rPr>
                <w:sz w:val="24"/>
                <w:szCs w:val="24"/>
              </w:rPr>
            </w:pPr>
            <w:r>
              <w:rPr>
                <w:sz w:val="24"/>
                <w:szCs w:val="24"/>
              </w:rPr>
              <w:t>IT5</w:t>
            </w:r>
          </w:p>
        </w:tc>
        <w:tc>
          <w:tcPr>
            <w:tcW w:w="4433" w:type="dxa"/>
          </w:tcPr>
          <w:p w:rsidR="000552DB" w:rsidRDefault="000552DB">
            <w:pPr>
              <w:rPr>
                <w:sz w:val="24"/>
                <w:szCs w:val="24"/>
              </w:rPr>
            </w:pPr>
            <w:r>
              <w:rPr>
                <w:sz w:val="24"/>
                <w:szCs w:val="24"/>
              </w:rPr>
              <w:t xml:space="preserve">Analyze and evaluate the effectiveness of the structure an author uses in his or her exposition or argument, including whether the structure makes points clear, convincing, and engaging. </w:t>
            </w:r>
          </w:p>
        </w:tc>
        <w:tc>
          <w:tcPr>
            <w:tcW w:w="4052" w:type="dxa"/>
          </w:tcPr>
          <w:p w:rsidR="000552DB" w:rsidRDefault="00050433">
            <w:pPr>
              <w:rPr>
                <w:b/>
                <w:sz w:val="36"/>
                <w:szCs w:val="36"/>
              </w:rPr>
            </w:pPr>
            <w:r w:rsidRPr="00050433">
              <w:rPr>
                <w:sz w:val="28"/>
                <w:szCs w:val="36"/>
              </w:rPr>
              <w:t>Various tests and projects</w:t>
            </w:r>
          </w:p>
        </w:tc>
        <w:tc>
          <w:tcPr>
            <w:tcW w:w="5199" w:type="dxa"/>
            <w:gridSpan w:val="2"/>
            <w:vMerge/>
          </w:tcPr>
          <w:p w:rsidR="000552DB" w:rsidRDefault="000552DB">
            <w:pPr>
              <w:rPr>
                <w:b/>
                <w:sz w:val="36"/>
                <w:szCs w:val="36"/>
              </w:rPr>
            </w:pPr>
          </w:p>
        </w:tc>
      </w:tr>
      <w:tr w:rsidR="000552DB" w:rsidTr="006F376C">
        <w:tc>
          <w:tcPr>
            <w:tcW w:w="932" w:type="dxa"/>
          </w:tcPr>
          <w:p w:rsidR="000552DB" w:rsidRPr="004924DA" w:rsidRDefault="000552DB">
            <w:pPr>
              <w:rPr>
                <w:b/>
                <w:sz w:val="24"/>
                <w:szCs w:val="24"/>
              </w:rPr>
            </w:pPr>
            <w:r>
              <w:rPr>
                <w:b/>
                <w:sz w:val="24"/>
                <w:szCs w:val="24"/>
              </w:rPr>
              <w:t>*</w:t>
            </w:r>
            <w:r w:rsidRPr="004924DA">
              <w:rPr>
                <w:b/>
                <w:sz w:val="24"/>
                <w:szCs w:val="24"/>
              </w:rPr>
              <w:t>WR1</w:t>
            </w:r>
          </w:p>
        </w:tc>
        <w:tc>
          <w:tcPr>
            <w:tcW w:w="4433" w:type="dxa"/>
          </w:tcPr>
          <w:p w:rsidR="000552DB" w:rsidRPr="00333526" w:rsidRDefault="000552DB" w:rsidP="00333526">
            <w:pPr>
              <w:rPr>
                <w:sz w:val="24"/>
                <w:szCs w:val="24"/>
              </w:rPr>
            </w:pPr>
            <w:r w:rsidRPr="00333526">
              <w:rPr>
                <w:sz w:val="24"/>
                <w:szCs w:val="24"/>
              </w:rPr>
              <w:t>Write arguments to support claims in an analysis of substantive topics or texts, using valid reasoning and relevant and sufficient evidence.</w:t>
            </w:r>
          </w:p>
          <w:p w:rsidR="000552DB" w:rsidRPr="00333526" w:rsidRDefault="000552DB" w:rsidP="00333526">
            <w:pPr>
              <w:rPr>
                <w:sz w:val="24"/>
                <w:szCs w:val="24"/>
              </w:rPr>
            </w:pPr>
            <w:r>
              <w:rPr>
                <w:sz w:val="24"/>
                <w:szCs w:val="24"/>
              </w:rPr>
              <w:t xml:space="preserve">          </w:t>
            </w:r>
            <w:r w:rsidRPr="00333526">
              <w:rPr>
                <w:sz w:val="24"/>
                <w:szCs w:val="24"/>
              </w:rPr>
              <w:t>a.</w:t>
            </w:r>
            <w:r w:rsidRPr="00333526">
              <w:rPr>
                <w:sz w:val="24"/>
                <w:szCs w:val="24"/>
              </w:rPr>
              <w:tab/>
              <w:t>Introduce precise, knowledgeable claim(s),establish the significance of the claim(s)distinguish the claim(s)from alternate or opposing claim(s),and create an organization that logically sequences claim(s), counterclaims, reasons, and evidence.</w:t>
            </w:r>
          </w:p>
          <w:p w:rsidR="000552DB" w:rsidRPr="00333526" w:rsidRDefault="000552DB" w:rsidP="00333526">
            <w:pPr>
              <w:rPr>
                <w:sz w:val="24"/>
                <w:szCs w:val="24"/>
              </w:rPr>
            </w:pPr>
            <w:r>
              <w:rPr>
                <w:sz w:val="24"/>
                <w:szCs w:val="24"/>
              </w:rPr>
              <w:t xml:space="preserve">       </w:t>
            </w:r>
            <w:r w:rsidRPr="00333526">
              <w:rPr>
                <w:sz w:val="24"/>
                <w:szCs w:val="24"/>
              </w:rPr>
              <w:t>d.   Establish and maintain a formal style     and objective tone while attending to the norms and conventions of the discipline in which they are writing.</w:t>
            </w:r>
          </w:p>
          <w:p w:rsidR="000552DB" w:rsidRDefault="000552DB" w:rsidP="00333526">
            <w:pPr>
              <w:rPr>
                <w:b/>
                <w:sz w:val="36"/>
                <w:szCs w:val="36"/>
              </w:rPr>
            </w:pPr>
            <w:r>
              <w:rPr>
                <w:sz w:val="24"/>
                <w:szCs w:val="24"/>
              </w:rPr>
              <w:t xml:space="preserve">       </w:t>
            </w:r>
            <w:r w:rsidRPr="00333526">
              <w:rPr>
                <w:sz w:val="24"/>
                <w:szCs w:val="24"/>
              </w:rPr>
              <w:t>e.   Provide a concluding statement or section that follows from and supports the argument presented.</w:t>
            </w:r>
          </w:p>
        </w:tc>
        <w:tc>
          <w:tcPr>
            <w:tcW w:w="4052" w:type="dxa"/>
          </w:tcPr>
          <w:p w:rsidR="000552DB" w:rsidRDefault="00050433">
            <w:pPr>
              <w:rPr>
                <w:b/>
                <w:sz w:val="36"/>
                <w:szCs w:val="36"/>
              </w:rPr>
            </w:pPr>
            <w:r w:rsidRPr="00050433">
              <w:rPr>
                <w:sz w:val="28"/>
                <w:szCs w:val="36"/>
              </w:rPr>
              <w:t>Various tests and projects</w:t>
            </w:r>
          </w:p>
        </w:tc>
        <w:tc>
          <w:tcPr>
            <w:tcW w:w="5199" w:type="dxa"/>
            <w:gridSpan w:val="2"/>
            <w:vMerge/>
          </w:tcPr>
          <w:p w:rsidR="000552DB" w:rsidRDefault="000552DB">
            <w:pPr>
              <w:rPr>
                <w:b/>
                <w:sz w:val="36"/>
                <w:szCs w:val="36"/>
              </w:rPr>
            </w:pPr>
          </w:p>
        </w:tc>
      </w:tr>
      <w:tr w:rsidR="00E3678D" w:rsidTr="006F376C">
        <w:tc>
          <w:tcPr>
            <w:tcW w:w="932" w:type="dxa"/>
          </w:tcPr>
          <w:p w:rsidR="00635EC6" w:rsidRPr="004924DA" w:rsidRDefault="004924DA">
            <w:pPr>
              <w:rPr>
                <w:b/>
                <w:sz w:val="24"/>
                <w:szCs w:val="24"/>
              </w:rPr>
            </w:pPr>
            <w:r w:rsidRPr="004924DA">
              <w:rPr>
                <w:b/>
                <w:sz w:val="24"/>
                <w:szCs w:val="24"/>
              </w:rPr>
              <w:lastRenderedPageBreak/>
              <w:t>*</w:t>
            </w:r>
            <w:r w:rsidR="00333526" w:rsidRPr="004924DA">
              <w:rPr>
                <w:b/>
                <w:sz w:val="24"/>
                <w:szCs w:val="24"/>
              </w:rPr>
              <w:t>WR7</w:t>
            </w:r>
          </w:p>
        </w:tc>
        <w:tc>
          <w:tcPr>
            <w:tcW w:w="4433" w:type="dxa"/>
          </w:tcPr>
          <w:p w:rsidR="00635EC6" w:rsidRPr="00333526" w:rsidRDefault="00333526">
            <w:pPr>
              <w:rPr>
                <w:sz w:val="24"/>
                <w:szCs w:val="24"/>
              </w:rPr>
            </w:pPr>
            <w:r>
              <w:rPr>
                <w:sz w:val="24"/>
                <w:szCs w:val="24"/>
              </w:rPr>
              <w:t>Conduct short as well as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4052" w:type="dxa"/>
          </w:tcPr>
          <w:p w:rsidR="00635EC6" w:rsidRDefault="00050433">
            <w:pPr>
              <w:rPr>
                <w:b/>
                <w:sz w:val="36"/>
                <w:szCs w:val="36"/>
              </w:rPr>
            </w:pPr>
            <w:r w:rsidRPr="00050433">
              <w:rPr>
                <w:sz w:val="28"/>
                <w:szCs w:val="36"/>
              </w:rPr>
              <w:t>Various tests and projects</w:t>
            </w:r>
          </w:p>
        </w:tc>
        <w:tc>
          <w:tcPr>
            <w:tcW w:w="5199" w:type="dxa"/>
            <w:gridSpan w:val="2"/>
          </w:tcPr>
          <w:p w:rsidR="00635EC6" w:rsidRDefault="00635EC6">
            <w:pPr>
              <w:rPr>
                <w:b/>
                <w:sz w:val="36"/>
                <w:szCs w:val="36"/>
              </w:rPr>
            </w:pPr>
          </w:p>
        </w:tc>
      </w:tr>
      <w:tr w:rsidR="00444385" w:rsidTr="006F376C">
        <w:tc>
          <w:tcPr>
            <w:tcW w:w="932" w:type="dxa"/>
          </w:tcPr>
          <w:p w:rsidR="00444385" w:rsidRPr="004924DA" w:rsidRDefault="00444385">
            <w:pPr>
              <w:rPr>
                <w:b/>
                <w:sz w:val="24"/>
                <w:szCs w:val="24"/>
              </w:rPr>
            </w:pPr>
            <w:r>
              <w:rPr>
                <w:b/>
                <w:sz w:val="24"/>
                <w:szCs w:val="24"/>
              </w:rPr>
              <w:t>*</w:t>
            </w:r>
            <w:r w:rsidRPr="004924DA">
              <w:rPr>
                <w:b/>
                <w:sz w:val="24"/>
                <w:szCs w:val="24"/>
              </w:rPr>
              <w:t>IT8</w:t>
            </w:r>
          </w:p>
        </w:tc>
        <w:tc>
          <w:tcPr>
            <w:tcW w:w="4433" w:type="dxa"/>
          </w:tcPr>
          <w:p w:rsidR="00444385" w:rsidRPr="00333526" w:rsidRDefault="00444385">
            <w:pPr>
              <w:rPr>
                <w:sz w:val="24"/>
                <w:szCs w:val="24"/>
              </w:rPr>
            </w:pPr>
            <w:r>
              <w:rPr>
                <w:sz w:val="24"/>
                <w:szCs w:val="24"/>
              </w:rPr>
              <w:t xml:space="preserve">Delineate and evaluate the reasoning in seminal U.S. texts, including the application of constitutional principles and use of legal reasoning (e.g., U.S. Supreme Court majority opinions and dissents) and the premises, purposes, and arguments in works of public advocacy (e.g., </w:t>
            </w:r>
            <w:r w:rsidRPr="00333526">
              <w:rPr>
                <w:i/>
                <w:sz w:val="24"/>
                <w:szCs w:val="24"/>
              </w:rPr>
              <w:t>The</w:t>
            </w:r>
            <w:r>
              <w:rPr>
                <w:sz w:val="24"/>
                <w:szCs w:val="24"/>
              </w:rPr>
              <w:t xml:space="preserve"> </w:t>
            </w:r>
            <w:r w:rsidRPr="00333526">
              <w:rPr>
                <w:i/>
                <w:sz w:val="24"/>
                <w:szCs w:val="24"/>
              </w:rPr>
              <w:t>Federalist</w:t>
            </w:r>
            <w:r>
              <w:rPr>
                <w:sz w:val="24"/>
                <w:szCs w:val="24"/>
              </w:rPr>
              <w:t>, presidential addresses.)</w:t>
            </w:r>
          </w:p>
        </w:tc>
        <w:tc>
          <w:tcPr>
            <w:tcW w:w="4052" w:type="dxa"/>
          </w:tcPr>
          <w:p w:rsidR="00444385" w:rsidRDefault="00050433">
            <w:pPr>
              <w:rPr>
                <w:b/>
                <w:sz w:val="36"/>
                <w:szCs w:val="36"/>
              </w:rPr>
            </w:pPr>
            <w:r w:rsidRPr="00050433">
              <w:rPr>
                <w:sz w:val="28"/>
                <w:szCs w:val="36"/>
              </w:rPr>
              <w:t>Various tests and projects</w:t>
            </w:r>
          </w:p>
        </w:tc>
        <w:tc>
          <w:tcPr>
            <w:tcW w:w="5199" w:type="dxa"/>
            <w:gridSpan w:val="2"/>
            <w:vMerge w:val="restart"/>
          </w:tcPr>
          <w:p w:rsidR="00444385" w:rsidRDefault="00444385">
            <w:pPr>
              <w:rPr>
                <w:b/>
                <w:sz w:val="36"/>
                <w:szCs w:val="36"/>
              </w:rPr>
            </w:pPr>
          </w:p>
        </w:tc>
      </w:tr>
      <w:tr w:rsidR="00444385" w:rsidTr="006F376C">
        <w:tc>
          <w:tcPr>
            <w:tcW w:w="932" w:type="dxa"/>
          </w:tcPr>
          <w:p w:rsidR="00444385" w:rsidRPr="004924DA" w:rsidRDefault="00444385">
            <w:pPr>
              <w:rPr>
                <w:b/>
                <w:sz w:val="24"/>
                <w:szCs w:val="24"/>
              </w:rPr>
            </w:pPr>
            <w:r w:rsidRPr="004924DA">
              <w:rPr>
                <w:b/>
                <w:sz w:val="24"/>
                <w:szCs w:val="24"/>
              </w:rPr>
              <w:t>*IT9</w:t>
            </w:r>
          </w:p>
        </w:tc>
        <w:tc>
          <w:tcPr>
            <w:tcW w:w="4433" w:type="dxa"/>
          </w:tcPr>
          <w:p w:rsidR="00444385" w:rsidRPr="00333526" w:rsidRDefault="00444385">
            <w:pPr>
              <w:rPr>
                <w:sz w:val="24"/>
                <w:szCs w:val="24"/>
              </w:rPr>
            </w:pPr>
            <w:r>
              <w:rPr>
                <w:sz w:val="24"/>
                <w:szCs w:val="24"/>
              </w:rPr>
              <w:t>Analyze 17</w:t>
            </w:r>
            <w:r w:rsidRPr="00333526">
              <w:rPr>
                <w:sz w:val="24"/>
                <w:szCs w:val="24"/>
                <w:vertAlign w:val="superscript"/>
              </w:rPr>
              <w:t>th</w:t>
            </w:r>
            <w:r>
              <w:rPr>
                <w:sz w:val="24"/>
                <w:szCs w:val="24"/>
              </w:rPr>
              <w:t>,18</w:t>
            </w:r>
            <w:r w:rsidRPr="00333526">
              <w:rPr>
                <w:sz w:val="24"/>
                <w:szCs w:val="24"/>
                <w:vertAlign w:val="superscript"/>
              </w:rPr>
              <w:t>th</w:t>
            </w:r>
            <w:r>
              <w:rPr>
                <w:sz w:val="24"/>
                <w:szCs w:val="24"/>
              </w:rPr>
              <w:t>,19</w:t>
            </w:r>
            <w:r w:rsidRPr="00333526">
              <w:rPr>
                <w:sz w:val="24"/>
                <w:szCs w:val="24"/>
                <w:vertAlign w:val="superscript"/>
              </w:rPr>
              <w:t>th</w:t>
            </w:r>
            <w:r>
              <w:rPr>
                <w:sz w:val="24"/>
                <w:szCs w:val="24"/>
              </w:rPr>
              <w:t xml:space="preserve">  century foundational U.S. documents of historical and literary significance (including The Declaration of Independence, The Preamble to the Constitution, The Bill of Rights, and Lincoln’s Second Inaugural Address)</w:t>
            </w:r>
          </w:p>
        </w:tc>
        <w:tc>
          <w:tcPr>
            <w:tcW w:w="4052" w:type="dxa"/>
          </w:tcPr>
          <w:p w:rsidR="00444385" w:rsidRDefault="00050433">
            <w:pPr>
              <w:rPr>
                <w:b/>
                <w:sz w:val="36"/>
                <w:szCs w:val="36"/>
              </w:rPr>
            </w:pPr>
            <w:r w:rsidRPr="00050433">
              <w:rPr>
                <w:sz w:val="28"/>
                <w:szCs w:val="36"/>
              </w:rPr>
              <w:t>Various tests and projects</w:t>
            </w:r>
          </w:p>
        </w:tc>
        <w:tc>
          <w:tcPr>
            <w:tcW w:w="5199" w:type="dxa"/>
            <w:gridSpan w:val="2"/>
            <w:vMerge/>
          </w:tcPr>
          <w:p w:rsidR="00444385" w:rsidRDefault="00444385">
            <w:pPr>
              <w:rPr>
                <w:b/>
                <w:sz w:val="36"/>
                <w:szCs w:val="36"/>
              </w:rPr>
            </w:pPr>
          </w:p>
        </w:tc>
      </w:tr>
      <w:tr w:rsidR="00444385" w:rsidTr="006F376C">
        <w:tc>
          <w:tcPr>
            <w:tcW w:w="932" w:type="dxa"/>
          </w:tcPr>
          <w:p w:rsidR="00444385" w:rsidRPr="00B927BB" w:rsidRDefault="00444385">
            <w:pPr>
              <w:rPr>
                <w:sz w:val="24"/>
                <w:szCs w:val="24"/>
              </w:rPr>
            </w:pPr>
            <w:r>
              <w:rPr>
                <w:sz w:val="24"/>
                <w:szCs w:val="24"/>
              </w:rPr>
              <w:t>*</w:t>
            </w:r>
            <w:r w:rsidRPr="004924DA">
              <w:rPr>
                <w:b/>
                <w:sz w:val="24"/>
                <w:szCs w:val="24"/>
              </w:rPr>
              <w:t>LT9</w:t>
            </w:r>
          </w:p>
        </w:tc>
        <w:tc>
          <w:tcPr>
            <w:tcW w:w="4433" w:type="dxa"/>
          </w:tcPr>
          <w:p w:rsidR="00444385" w:rsidRPr="00B927BB" w:rsidRDefault="00444385">
            <w:pPr>
              <w:rPr>
                <w:sz w:val="24"/>
                <w:szCs w:val="24"/>
              </w:rPr>
            </w:pPr>
            <w:r>
              <w:rPr>
                <w:sz w:val="24"/>
                <w:szCs w:val="24"/>
              </w:rPr>
              <w:t>Demonstrate knowledge of 18</w:t>
            </w:r>
            <w:r w:rsidRPr="00B927BB">
              <w:rPr>
                <w:sz w:val="24"/>
                <w:szCs w:val="24"/>
                <w:vertAlign w:val="superscript"/>
              </w:rPr>
              <w:t>th</w:t>
            </w:r>
            <w:r>
              <w:rPr>
                <w:sz w:val="24"/>
                <w:szCs w:val="24"/>
              </w:rPr>
              <w:t>, 19</w:t>
            </w:r>
            <w:r w:rsidRPr="00B927BB">
              <w:rPr>
                <w:sz w:val="24"/>
                <w:szCs w:val="24"/>
                <w:vertAlign w:val="superscript"/>
              </w:rPr>
              <w:t>th</w:t>
            </w:r>
            <w:r>
              <w:rPr>
                <w:sz w:val="24"/>
                <w:szCs w:val="24"/>
              </w:rPr>
              <w:t xml:space="preserve"> and early 20</w:t>
            </w:r>
            <w:r w:rsidRPr="00B927BB">
              <w:rPr>
                <w:sz w:val="24"/>
                <w:szCs w:val="24"/>
                <w:vertAlign w:val="superscript"/>
              </w:rPr>
              <w:t>th</w:t>
            </w:r>
            <w:r>
              <w:rPr>
                <w:sz w:val="24"/>
                <w:szCs w:val="24"/>
              </w:rPr>
              <w:t xml:space="preserve"> century foundation works of American Literature, including how two or more texts from the same period treat similar themes or topics.</w:t>
            </w:r>
          </w:p>
        </w:tc>
        <w:tc>
          <w:tcPr>
            <w:tcW w:w="4052" w:type="dxa"/>
          </w:tcPr>
          <w:p w:rsidR="00444385" w:rsidRDefault="00050433">
            <w:pPr>
              <w:rPr>
                <w:b/>
                <w:sz w:val="36"/>
                <w:szCs w:val="36"/>
              </w:rPr>
            </w:pPr>
            <w:r w:rsidRPr="00050433">
              <w:rPr>
                <w:sz w:val="28"/>
                <w:szCs w:val="36"/>
              </w:rPr>
              <w:t>Various tests and projects</w:t>
            </w:r>
          </w:p>
        </w:tc>
        <w:tc>
          <w:tcPr>
            <w:tcW w:w="5199" w:type="dxa"/>
            <w:gridSpan w:val="2"/>
            <w:vMerge/>
          </w:tcPr>
          <w:p w:rsidR="00444385" w:rsidRDefault="00444385">
            <w:pPr>
              <w:rPr>
                <w:b/>
                <w:sz w:val="36"/>
                <w:szCs w:val="36"/>
              </w:rPr>
            </w:pPr>
          </w:p>
        </w:tc>
      </w:tr>
      <w:tr w:rsidR="00444385" w:rsidTr="006F376C">
        <w:tc>
          <w:tcPr>
            <w:tcW w:w="932" w:type="dxa"/>
          </w:tcPr>
          <w:p w:rsidR="00444385" w:rsidRDefault="00444385">
            <w:pPr>
              <w:rPr>
                <w:sz w:val="24"/>
                <w:szCs w:val="24"/>
              </w:rPr>
            </w:pPr>
          </w:p>
          <w:p w:rsidR="00444385" w:rsidRPr="004924DA" w:rsidRDefault="00444385">
            <w:pPr>
              <w:rPr>
                <w:b/>
                <w:sz w:val="24"/>
                <w:szCs w:val="24"/>
              </w:rPr>
            </w:pPr>
            <w:r w:rsidRPr="004924DA">
              <w:rPr>
                <w:b/>
                <w:sz w:val="24"/>
                <w:szCs w:val="24"/>
              </w:rPr>
              <w:t>*SL2</w:t>
            </w:r>
          </w:p>
        </w:tc>
        <w:tc>
          <w:tcPr>
            <w:tcW w:w="4433" w:type="dxa"/>
          </w:tcPr>
          <w:p w:rsidR="00444385" w:rsidRDefault="00444385">
            <w:pPr>
              <w:rPr>
                <w:sz w:val="24"/>
                <w:szCs w:val="24"/>
              </w:rPr>
            </w:pPr>
          </w:p>
          <w:p w:rsidR="00444385" w:rsidRPr="00B927BB" w:rsidRDefault="00444385">
            <w:pPr>
              <w:rPr>
                <w:sz w:val="24"/>
                <w:szCs w:val="24"/>
              </w:rPr>
            </w:pPr>
            <w:r>
              <w:rPr>
                <w:sz w:val="24"/>
                <w:szCs w:val="24"/>
              </w:rPr>
              <w:t xml:space="preserve">Integrate multiple sources of information </w:t>
            </w:r>
            <w:r>
              <w:rPr>
                <w:sz w:val="24"/>
                <w:szCs w:val="24"/>
              </w:rPr>
              <w:lastRenderedPageBreak/>
              <w:t>presented in diverse formats and media (</w:t>
            </w:r>
            <w:proofErr w:type="spellStart"/>
            <w:r>
              <w:rPr>
                <w:sz w:val="24"/>
                <w:szCs w:val="24"/>
              </w:rPr>
              <w:t>e.g.</w:t>
            </w:r>
            <w:proofErr w:type="gramStart"/>
            <w:r>
              <w:rPr>
                <w:sz w:val="24"/>
                <w:szCs w:val="24"/>
              </w:rPr>
              <w:t>,visually</w:t>
            </w:r>
            <w:proofErr w:type="spellEnd"/>
            <w:proofErr w:type="gramEnd"/>
            <w:r>
              <w:rPr>
                <w:sz w:val="24"/>
                <w:szCs w:val="24"/>
              </w:rPr>
              <w:t>, quantitatively, orally) in order to make informed decisions and solve problems, evaluating the credibility and accuracy of each source and noting any discrepancies among the data.</w:t>
            </w:r>
          </w:p>
        </w:tc>
        <w:tc>
          <w:tcPr>
            <w:tcW w:w="4052" w:type="dxa"/>
          </w:tcPr>
          <w:p w:rsidR="00444385" w:rsidRDefault="00050433">
            <w:pPr>
              <w:rPr>
                <w:b/>
                <w:sz w:val="36"/>
                <w:szCs w:val="36"/>
              </w:rPr>
            </w:pPr>
            <w:r w:rsidRPr="00050433">
              <w:rPr>
                <w:sz w:val="28"/>
                <w:szCs w:val="36"/>
              </w:rPr>
              <w:lastRenderedPageBreak/>
              <w:t>Various tests and projects</w:t>
            </w:r>
          </w:p>
        </w:tc>
        <w:tc>
          <w:tcPr>
            <w:tcW w:w="5199" w:type="dxa"/>
            <w:gridSpan w:val="2"/>
            <w:vMerge/>
          </w:tcPr>
          <w:p w:rsidR="00444385" w:rsidRDefault="00444385">
            <w:pPr>
              <w:rPr>
                <w:b/>
                <w:sz w:val="36"/>
                <w:szCs w:val="36"/>
              </w:rPr>
            </w:pPr>
          </w:p>
        </w:tc>
      </w:tr>
      <w:tr w:rsidR="00E3678D" w:rsidTr="006F376C">
        <w:tc>
          <w:tcPr>
            <w:tcW w:w="932" w:type="dxa"/>
          </w:tcPr>
          <w:p w:rsidR="00635EC6" w:rsidRPr="00B927BB" w:rsidRDefault="004924DA">
            <w:pPr>
              <w:rPr>
                <w:sz w:val="24"/>
                <w:szCs w:val="24"/>
              </w:rPr>
            </w:pPr>
            <w:r>
              <w:rPr>
                <w:sz w:val="24"/>
                <w:szCs w:val="24"/>
              </w:rPr>
              <w:lastRenderedPageBreak/>
              <w:t>*</w:t>
            </w:r>
            <w:r w:rsidR="00B927BB" w:rsidRPr="004924DA">
              <w:rPr>
                <w:b/>
                <w:sz w:val="24"/>
                <w:szCs w:val="24"/>
              </w:rPr>
              <w:t>SL3</w:t>
            </w:r>
          </w:p>
        </w:tc>
        <w:tc>
          <w:tcPr>
            <w:tcW w:w="4433" w:type="dxa"/>
          </w:tcPr>
          <w:p w:rsidR="00E02100" w:rsidRPr="002C3545" w:rsidRDefault="00B927BB" w:rsidP="002C3545">
            <w:pPr>
              <w:rPr>
                <w:sz w:val="24"/>
                <w:szCs w:val="24"/>
              </w:rPr>
            </w:pPr>
            <w:r w:rsidRPr="002C3545">
              <w:rPr>
                <w:sz w:val="24"/>
                <w:szCs w:val="24"/>
              </w:rPr>
              <w:t xml:space="preserve">Evaluate a speaker’s point of view, reasoning, and use of evidence and rhetoric, assessing the stance, premises, links among ideas, word choice, points of emphasis, and tone used. </w:t>
            </w:r>
          </w:p>
        </w:tc>
        <w:tc>
          <w:tcPr>
            <w:tcW w:w="4052" w:type="dxa"/>
          </w:tcPr>
          <w:p w:rsidR="00635EC6" w:rsidRDefault="00050433">
            <w:pPr>
              <w:rPr>
                <w:b/>
                <w:sz w:val="36"/>
                <w:szCs w:val="36"/>
              </w:rPr>
            </w:pPr>
            <w:r w:rsidRPr="00050433">
              <w:rPr>
                <w:sz w:val="28"/>
                <w:szCs w:val="36"/>
              </w:rPr>
              <w:t>Various tests and projects</w:t>
            </w:r>
          </w:p>
        </w:tc>
        <w:tc>
          <w:tcPr>
            <w:tcW w:w="5199" w:type="dxa"/>
            <w:gridSpan w:val="2"/>
          </w:tcPr>
          <w:p w:rsidR="00635EC6" w:rsidRDefault="00635EC6">
            <w:pPr>
              <w:rPr>
                <w:b/>
                <w:sz w:val="36"/>
                <w:szCs w:val="36"/>
              </w:rPr>
            </w:pPr>
          </w:p>
        </w:tc>
      </w:tr>
      <w:tr w:rsidR="00E3678D" w:rsidTr="006F376C">
        <w:tc>
          <w:tcPr>
            <w:tcW w:w="932" w:type="dxa"/>
          </w:tcPr>
          <w:p w:rsidR="00635EC6" w:rsidRDefault="00635EC6">
            <w:pPr>
              <w:rPr>
                <w:b/>
                <w:sz w:val="36"/>
                <w:szCs w:val="36"/>
              </w:rPr>
            </w:pPr>
          </w:p>
        </w:tc>
        <w:tc>
          <w:tcPr>
            <w:tcW w:w="4433" w:type="dxa"/>
          </w:tcPr>
          <w:p w:rsidR="00E02100" w:rsidRDefault="00E02100" w:rsidP="00B927BB">
            <w:pPr>
              <w:jc w:val="center"/>
              <w:rPr>
                <w:b/>
                <w:sz w:val="24"/>
                <w:szCs w:val="24"/>
              </w:rPr>
            </w:pPr>
          </w:p>
          <w:p w:rsidR="00635EC6" w:rsidRPr="00B927BB" w:rsidRDefault="00B927BB" w:rsidP="00B927BB">
            <w:pPr>
              <w:jc w:val="center"/>
              <w:rPr>
                <w:b/>
                <w:sz w:val="24"/>
                <w:szCs w:val="24"/>
              </w:rPr>
            </w:pPr>
            <w:r w:rsidRPr="00B927BB">
              <w:rPr>
                <w:b/>
                <w:sz w:val="24"/>
                <w:szCs w:val="24"/>
              </w:rPr>
              <w:t>Quarter Four</w:t>
            </w:r>
            <w:r w:rsidR="00F632A4">
              <w:rPr>
                <w:b/>
                <w:sz w:val="24"/>
                <w:szCs w:val="24"/>
              </w:rPr>
              <w:t xml:space="preserve">: Overcoming Oppression </w:t>
            </w:r>
          </w:p>
        </w:tc>
        <w:tc>
          <w:tcPr>
            <w:tcW w:w="4052" w:type="dxa"/>
          </w:tcPr>
          <w:p w:rsidR="00E02100" w:rsidRDefault="00E02100" w:rsidP="00B927BB">
            <w:pPr>
              <w:jc w:val="center"/>
              <w:rPr>
                <w:b/>
                <w:sz w:val="24"/>
                <w:szCs w:val="24"/>
              </w:rPr>
            </w:pPr>
          </w:p>
          <w:p w:rsidR="00635EC6" w:rsidRPr="00B927BB" w:rsidRDefault="00B927BB" w:rsidP="00B927BB">
            <w:pPr>
              <w:jc w:val="center"/>
              <w:rPr>
                <w:b/>
                <w:sz w:val="24"/>
                <w:szCs w:val="24"/>
              </w:rPr>
            </w:pPr>
            <w:r w:rsidRPr="00B927BB">
              <w:rPr>
                <w:b/>
                <w:sz w:val="24"/>
                <w:szCs w:val="24"/>
              </w:rPr>
              <w:t>Assessments</w:t>
            </w:r>
          </w:p>
        </w:tc>
        <w:tc>
          <w:tcPr>
            <w:tcW w:w="5199" w:type="dxa"/>
            <w:gridSpan w:val="2"/>
          </w:tcPr>
          <w:p w:rsidR="00E02100" w:rsidRDefault="00E02100" w:rsidP="00B927BB">
            <w:pPr>
              <w:jc w:val="center"/>
              <w:rPr>
                <w:b/>
                <w:sz w:val="24"/>
                <w:szCs w:val="24"/>
              </w:rPr>
            </w:pPr>
          </w:p>
          <w:p w:rsidR="00635EC6" w:rsidRPr="00B927BB" w:rsidRDefault="00B927BB" w:rsidP="00B927BB">
            <w:pPr>
              <w:jc w:val="center"/>
              <w:rPr>
                <w:b/>
                <w:sz w:val="24"/>
                <w:szCs w:val="24"/>
              </w:rPr>
            </w:pPr>
            <w:r w:rsidRPr="00B927BB">
              <w:rPr>
                <w:b/>
                <w:sz w:val="24"/>
                <w:szCs w:val="24"/>
              </w:rPr>
              <w:t>Resources</w:t>
            </w:r>
          </w:p>
        </w:tc>
      </w:tr>
      <w:tr w:rsidR="00E3678D" w:rsidTr="006F376C">
        <w:tc>
          <w:tcPr>
            <w:tcW w:w="932" w:type="dxa"/>
          </w:tcPr>
          <w:p w:rsidR="00635EC6" w:rsidRPr="00B927BB" w:rsidRDefault="004924DA">
            <w:pPr>
              <w:rPr>
                <w:sz w:val="24"/>
                <w:szCs w:val="24"/>
              </w:rPr>
            </w:pPr>
            <w:r>
              <w:rPr>
                <w:sz w:val="24"/>
                <w:szCs w:val="24"/>
              </w:rPr>
              <w:t>*</w:t>
            </w:r>
            <w:r w:rsidR="00B927BB" w:rsidRPr="004924DA">
              <w:rPr>
                <w:b/>
                <w:sz w:val="24"/>
                <w:szCs w:val="24"/>
              </w:rPr>
              <w:t>WR9</w:t>
            </w:r>
          </w:p>
        </w:tc>
        <w:tc>
          <w:tcPr>
            <w:tcW w:w="4433" w:type="dxa"/>
          </w:tcPr>
          <w:p w:rsidR="00635EC6" w:rsidRDefault="00B927BB">
            <w:pPr>
              <w:rPr>
                <w:sz w:val="24"/>
                <w:szCs w:val="24"/>
              </w:rPr>
            </w:pPr>
            <w:r>
              <w:rPr>
                <w:sz w:val="24"/>
                <w:szCs w:val="24"/>
              </w:rPr>
              <w:t>Draw evidence form literary or informational texts to support analysis, reflection, and research.</w:t>
            </w:r>
          </w:p>
          <w:p w:rsidR="00B927BB" w:rsidRDefault="00B927BB" w:rsidP="00B927BB">
            <w:pPr>
              <w:pStyle w:val="ListParagraph"/>
              <w:numPr>
                <w:ilvl w:val="0"/>
                <w:numId w:val="4"/>
              </w:numPr>
              <w:rPr>
                <w:sz w:val="24"/>
                <w:szCs w:val="24"/>
              </w:rPr>
            </w:pPr>
            <w:r>
              <w:rPr>
                <w:sz w:val="24"/>
                <w:szCs w:val="24"/>
              </w:rPr>
              <w:t>Apply grades 11-12 Reading standards to literature (e.g., demonstrate knowledge of 18</w:t>
            </w:r>
            <w:r w:rsidRPr="00B927BB">
              <w:rPr>
                <w:sz w:val="24"/>
                <w:szCs w:val="24"/>
                <w:vertAlign w:val="superscript"/>
              </w:rPr>
              <w:t>th</w:t>
            </w:r>
            <w:r>
              <w:rPr>
                <w:sz w:val="24"/>
                <w:szCs w:val="24"/>
              </w:rPr>
              <w:t>, 19</w:t>
            </w:r>
            <w:r w:rsidRPr="00B927BB">
              <w:rPr>
                <w:sz w:val="24"/>
                <w:szCs w:val="24"/>
                <w:vertAlign w:val="superscript"/>
              </w:rPr>
              <w:t>th</w:t>
            </w:r>
            <w:r>
              <w:rPr>
                <w:sz w:val="24"/>
                <w:szCs w:val="24"/>
              </w:rPr>
              <w:t xml:space="preserve"> and early 20</w:t>
            </w:r>
            <w:r w:rsidRPr="00B927BB">
              <w:rPr>
                <w:sz w:val="24"/>
                <w:szCs w:val="24"/>
                <w:vertAlign w:val="superscript"/>
              </w:rPr>
              <w:t>th</w:t>
            </w:r>
            <w:r>
              <w:rPr>
                <w:sz w:val="24"/>
                <w:szCs w:val="24"/>
              </w:rPr>
              <w:t xml:space="preserve"> century foundational works of American Literature, including how two or more texts from the same period treat similar themes or topics)</w:t>
            </w:r>
          </w:p>
          <w:p w:rsidR="00B927BB" w:rsidRPr="00B927BB" w:rsidRDefault="00B927BB" w:rsidP="00B927BB">
            <w:pPr>
              <w:pStyle w:val="ListParagraph"/>
              <w:numPr>
                <w:ilvl w:val="0"/>
                <w:numId w:val="4"/>
              </w:numPr>
              <w:rPr>
                <w:sz w:val="24"/>
                <w:szCs w:val="24"/>
              </w:rPr>
            </w:pPr>
            <w:r>
              <w:rPr>
                <w:sz w:val="24"/>
                <w:szCs w:val="24"/>
              </w:rPr>
              <w:t xml:space="preserve">Apply grades 11-12 Reading standards to literary nonfiction (e.g., Delineate and evaluate the reason in the seminal U.S. texts, including the application of constitutional principles and use of legal reasoning  [e.g., in U.S. Supreme Court Case majority opinions and dissents] and the premises, purposes, and arguments in works of public advocacy [e.g., </w:t>
            </w:r>
            <w:r w:rsidRPr="004251F1">
              <w:rPr>
                <w:i/>
                <w:sz w:val="24"/>
                <w:szCs w:val="24"/>
              </w:rPr>
              <w:t>The Federalist</w:t>
            </w:r>
            <w:r>
              <w:rPr>
                <w:sz w:val="24"/>
                <w:szCs w:val="24"/>
              </w:rPr>
              <w:t xml:space="preserve">, </w:t>
            </w:r>
            <w:proofErr w:type="spellStart"/>
            <w:r>
              <w:rPr>
                <w:sz w:val="24"/>
                <w:szCs w:val="24"/>
              </w:rPr>
              <w:t>presid.addresses</w:t>
            </w:r>
            <w:proofErr w:type="spellEnd"/>
            <w:r>
              <w:rPr>
                <w:sz w:val="24"/>
                <w:szCs w:val="24"/>
              </w:rPr>
              <w:t>])</w:t>
            </w:r>
          </w:p>
        </w:tc>
        <w:tc>
          <w:tcPr>
            <w:tcW w:w="4052" w:type="dxa"/>
          </w:tcPr>
          <w:p w:rsidR="002C3545" w:rsidRDefault="002C3545">
            <w:pPr>
              <w:rPr>
                <w:sz w:val="24"/>
                <w:szCs w:val="24"/>
              </w:rPr>
            </w:pPr>
            <w:r>
              <w:rPr>
                <w:sz w:val="24"/>
                <w:szCs w:val="24"/>
              </w:rPr>
              <w:t xml:space="preserve">Cold Read: </w:t>
            </w:r>
          </w:p>
          <w:p w:rsidR="00635EC6" w:rsidRPr="002C3545" w:rsidRDefault="002C3545">
            <w:pPr>
              <w:rPr>
                <w:sz w:val="24"/>
                <w:szCs w:val="24"/>
              </w:rPr>
            </w:pPr>
            <w:r w:rsidRPr="002C3545">
              <w:rPr>
                <w:sz w:val="24"/>
                <w:szCs w:val="24"/>
              </w:rPr>
              <w:t>Spirituals pg. 432 and negrospirituals.com</w:t>
            </w:r>
          </w:p>
        </w:tc>
        <w:tc>
          <w:tcPr>
            <w:tcW w:w="5199" w:type="dxa"/>
            <w:gridSpan w:val="2"/>
          </w:tcPr>
          <w:p w:rsidR="00E02100" w:rsidRPr="002C3545" w:rsidRDefault="00E02100" w:rsidP="00E02100">
            <w:pPr>
              <w:rPr>
                <w:b/>
              </w:rPr>
            </w:pPr>
            <w:r w:rsidRPr="002C3545">
              <w:rPr>
                <w:b/>
              </w:rPr>
              <w:t xml:space="preserve">Main/Required Texts: </w:t>
            </w:r>
          </w:p>
          <w:p w:rsidR="00E02100" w:rsidRPr="00E02100" w:rsidRDefault="00E02100" w:rsidP="00E02100">
            <w:r w:rsidRPr="00E02100">
              <w:t xml:space="preserve">Narrative of the Life of Frederick Douglass (excerpt p. 415) </w:t>
            </w:r>
          </w:p>
          <w:p w:rsidR="00E02100" w:rsidRPr="00E02100" w:rsidRDefault="00E02100" w:rsidP="00E02100">
            <w:r w:rsidRPr="00E02100">
              <w:t xml:space="preserve">The Interesting Narrative of the Life of </w:t>
            </w:r>
            <w:proofErr w:type="spellStart"/>
            <w:r w:rsidRPr="00E02100">
              <w:t>Olqudah</w:t>
            </w:r>
            <w:proofErr w:type="spellEnd"/>
            <w:r w:rsidRPr="00E02100">
              <w:t xml:space="preserve"> Equiano p. 83</w:t>
            </w:r>
          </w:p>
          <w:p w:rsidR="00E02100" w:rsidRPr="00E02100" w:rsidRDefault="00E02100" w:rsidP="00E02100">
            <w:r w:rsidRPr="00E02100">
              <w:t>Slave Narrative p. 411</w:t>
            </w:r>
          </w:p>
          <w:p w:rsidR="00E02100" w:rsidRPr="00E02100" w:rsidRDefault="00E02100" w:rsidP="00E02100">
            <w:r w:rsidRPr="00E02100">
              <w:t>Black Boy by Richard Wright p. 1270</w:t>
            </w:r>
          </w:p>
          <w:p w:rsidR="00E02100" w:rsidRPr="00E02100" w:rsidRDefault="00E02100" w:rsidP="00E02100"/>
          <w:p w:rsidR="00E02100" w:rsidRPr="002C3545" w:rsidRDefault="00E02100" w:rsidP="00E02100">
            <w:pPr>
              <w:rPr>
                <w:b/>
              </w:rPr>
            </w:pPr>
            <w:r w:rsidRPr="002C3545">
              <w:rPr>
                <w:b/>
              </w:rPr>
              <w:t>Supplemental/choice Texts:</w:t>
            </w:r>
          </w:p>
          <w:p w:rsidR="00E02100" w:rsidRPr="00E02100" w:rsidRDefault="00E02100" w:rsidP="00E02100">
            <w:r w:rsidRPr="00E02100">
              <w:t xml:space="preserve">“Desert Run”  by </w:t>
            </w:r>
            <w:proofErr w:type="spellStart"/>
            <w:r w:rsidRPr="00E02100">
              <w:t>Mitsuye</w:t>
            </w:r>
            <w:proofErr w:type="spellEnd"/>
            <w:r w:rsidRPr="00E02100">
              <w:t xml:space="preserve"> Yamada p. 1084</w:t>
            </w:r>
          </w:p>
          <w:p w:rsidR="00E02100" w:rsidRPr="00E02100" w:rsidRDefault="00E02100" w:rsidP="00E02100">
            <w:r w:rsidRPr="00E02100">
              <w:t>“Douglass” by Paul Laurence Dunbar p. 720</w:t>
            </w:r>
          </w:p>
          <w:p w:rsidR="00E02100" w:rsidRPr="00E02100" w:rsidRDefault="00E02100" w:rsidP="00E02100">
            <w:r w:rsidRPr="00E02100">
              <w:t>“The Story of An Hour” by Kate Chopin p. 684</w:t>
            </w:r>
          </w:p>
          <w:p w:rsidR="00E02100" w:rsidRPr="00E02100" w:rsidRDefault="00E02100" w:rsidP="00E02100">
            <w:r w:rsidRPr="00E02100">
              <w:t>“We Wear The Mask” by Paul Laurence Dunbar p. 722</w:t>
            </w:r>
          </w:p>
          <w:p w:rsidR="00E02100" w:rsidRPr="00E02100" w:rsidRDefault="002C3545" w:rsidP="00E02100">
            <w:r w:rsidRPr="00E02100">
              <w:t xml:space="preserve"> </w:t>
            </w:r>
            <w:r w:rsidR="00E02100" w:rsidRPr="00E02100">
              <w:t>“Incidents in the Life of a Slave Girl” by Harriet A Jacobs p. 425</w:t>
            </w:r>
          </w:p>
          <w:p w:rsidR="00E02100" w:rsidRPr="00E02100" w:rsidRDefault="00E02100" w:rsidP="00E02100">
            <w:r w:rsidRPr="00E02100">
              <w:t>“</w:t>
            </w:r>
            <w:proofErr w:type="spellStart"/>
            <w:r w:rsidRPr="00E02100">
              <w:t>Ain’t</w:t>
            </w:r>
            <w:proofErr w:type="spellEnd"/>
            <w:r w:rsidRPr="00E02100">
              <w:t xml:space="preserve"> I a Woman” by Sojourner Truth p. 440</w:t>
            </w:r>
          </w:p>
          <w:p w:rsidR="00E02100" w:rsidRPr="00E02100" w:rsidRDefault="00E02100" w:rsidP="00E02100">
            <w:r w:rsidRPr="00E02100">
              <w:t>“Dust Tracks on a Road” pg 956</w:t>
            </w:r>
          </w:p>
          <w:p w:rsidR="00E02100" w:rsidRPr="00E02100" w:rsidRDefault="00E02100" w:rsidP="00E02100">
            <w:r w:rsidRPr="00E02100">
              <w:t>Huckleberry Finn</w:t>
            </w:r>
          </w:p>
          <w:p w:rsidR="00E02100" w:rsidRPr="00E02100" w:rsidRDefault="00E02100" w:rsidP="00E02100">
            <w:r w:rsidRPr="00E02100">
              <w:t xml:space="preserve">“At A </w:t>
            </w:r>
            <w:proofErr w:type="spellStart"/>
            <w:r w:rsidRPr="00E02100">
              <w:t>Cemetry</w:t>
            </w:r>
            <w:proofErr w:type="spellEnd"/>
            <w:r w:rsidRPr="00E02100">
              <w:t>, Walnut Grove Plantation, South Carolina, 1989” by Lucille Clifton pg. 444</w:t>
            </w:r>
          </w:p>
          <w:p w:rsidR="00E02100" w:rsidRPr="00E02100" w:rsidRDefault="00E02100" w:rsidP="00E02100">
            <w:r w:rsidRPr="00E02100">
              <w:t xml:space="preserve">“Tableau” by </w:t>
            </w:r>
            <w:proofErr w:type="spellStart"/>
            <w:r w:rsidRPr="00E02100">
              <w:t>Countee</w:t>
            </w:r>
            <w:proofErr w:type="spellEnd"/>
            <w:r w:rsidRPr="00E02100">
              <w:t xml:space="preserve"> </w:t>
            </w:r>
            <w:proofErr w:type="spellStart"/>
            <w:r w:rsidRPr="00E02100">
              <w:t>Cullens</w:t>
            </w:r>
            <w:proofErr w:type="spellEnd"/>
            <w:r w:rsidRPr="00E02100">
              <w:t xml:space="preserve"> p. 973</w:t>
            </w:r>
          </w:p>
          <w:p w:rsidR="00E02100" w:rsidRPr="00E02100" w:rsidRDefault="00E02100" w:rsidP="00E02100">
            <w:r w:rsidRPr="00E02100">
              <w:t xml:space="preserve">“When Mr. </w:t>
            </w:r>
            <w:proofErr w:type="spellStart"/>
            <w:r w:rsidRPr="00E02100">
              <w:t>Pirzada</w:t>
            </w:r>
            <w:proofErr w:type="spellEnd"/>
            <w:r w:rsidRPr="00E02100">
              <w:t xml:space="preserve"> Came to Dine” by </w:t>
            </w:r>
            <w:proofErr w:type="spellStart"/>
            <w:r w:rsidRPr="00E02100">
              <w:t>Jhumpa</w:t>
            </w:r>
            <w:proofErr w:type="spellEnd"/>
            <w:r w:rsidRPr="00E02100">
              <w:t xml:space="preserve"> </w:t>
            </w:r>
            <w:proofErr w:type="spellStart"/>
            <w:r w:rsidRPr="00E02100">
              <w:t>Lahiri</w:t>
            </w:r>
            <w:proofErr w:type="spellEnd"/>
            <w:r w:rsidRPr="00E02100">
              <w:t xml:space="preserve">  pg. 1402</w:t>
            </w:r>
          </w:p>
          <w:p w:rsidR="00E02100" w:rsidRPr="00E02100" w:rsidRDefault="00E02100" w:rsidP="00E02100">
            <w:r w:rsidRPr="00E02100">
              <w:t>“Elsewhere” by Derek Walcott p. 1392</w:t>
            </w:r>
          </w:p>
          <w:p w:rsidR="00E02100" w:rsidRPr="00E02100" w:rsidRDefault="00E02100" w:rsidP="00E02100">
            <w:r w:rsidRPr="00E02100">
              <w:t>“</w:t>
            </w:r>
            <w:proofErr w:type="spellStart"/>
            <w:r w:rsidRPr="00E02100">
              <w:t>Joyas</w:t>
            </w:r>
            <w:proofErr w:type="spellEnd"/>
            <w:r w:rsidRPr="00E02100">
              <w:t xml:space="preserve"> </w:t>
            </w:r>
            <w:proofErr w:type="spellStart"/>
            <w:r w:rsidRPr="00E02100">
              <w:t>Voladoras</w:t>
            </w:r>
            <w:proofErr w:type="spellEnd"/>
            <w:r w:rsidRPr="00E02100">
              <w:t>” by Brian Doyle p 1259</w:t>
            </w:r>
          </w:p>
          <w:p w:rsidR="00E02100" w:rsidRPr="00E02100" w:rsidRDefault="00E02100" w:rsidP="00E02100">
            <w:r w:rsidRPr="00E02100">
              <w:lastRenderedPageBreak/>
              <w:t>“Coming Into The Country” p 10</w:t>
            </w:r>
          </w:p>
          <w:p w:rsidR="00E02100" w:rsidRPr="00E02100" w:rsidRDefault="00E02100" w:rsidP="00E02100">
            <w:r w:rsidRPr="00E02100">
              <w:t>“Harlem” by Langston Hughes p. 987</w:t>
            </w:r>
          </w:p>
          <w:p w:rsidR="00E02100" w:rsidRPr="00E02100" w:rsidRDefault="00E02100" w:rsidP="00E02100">
            <w:r w:rsidRPr="00E02100">
              <w:t xml:space="preserve">“Unbroken” (novel) by Laura </w:t>
            </w:r>
            <w:proofErr w:type="spellStart"/>
            <w:r w:rsidRPr="00E02100">
              <w:t>Hildenbrand</w:t>
            </w:r>
            <w:proofErr w:type="spellEnd"/>
          </w:p>
          <w:p w:rsidR="00E02100" w:rsidRPr="00E02100" w:rsidRDefault="00E02100" w:rsidP="00E02100">
            <w:r w:rsidRPr="00E02100">
              <w:t>(excerpts)</w:t>
            </w:r>
          </w:p>
          <w:p w:rsidR="00E02100" w:rsidRPr="00E02100" w:rsidRDefault="00E02100" w:rsidP="00E02100">
            <w:r w:rsidRPr="00E02100">
              <w:t>“Grapes of Wrath” (excerpt) by John Steinbeck p. 894</w:t>
            </w:r>
          </w:p>
          <w:p w:rsidR="00635EC6" w:rsidRDefault="00E02100" w:rsidP="00E02100">
            <w:r w:rsidRPr="00E02100">
              <w:t xml:space="preserve">“A Worn Path” by Eudora </w:t>
            </w:r>
            <w:proofErr w:type="spellStart"/>
            <w:r w:rsidRPr="00E02100">
              <w:t>Wetty</w:t>
            </w:r>
            <w:proofErr w:type="spellEnd"/>
            <w:r w:rsidRPr="00E02100">
              <w:t xml:space="preserve"> p. 904</w:t>
            </w:r>
          </w:p>
          <w:p w:rsidR="00CB43B9" w:rsidRDefault="00CB43B9" w:rsidP="00E02100">
            <w:pPr>
              <w:rPr>
                <w:b/>
                <w:sz w:val="36"/>
                <w:szCs w:val="36"/>
              </w:rPr>
            </w:pPr>
            <w:r>
              <w:t>“A Lesson before Dying” by Ernest J. Gaines</w:t>
            </w:r>
          </w:p>
        </w:tc>
      </w:tr>
      <w:tr w:rsidR="00E3678D" w:rsidTr="006F376C">
        <w:tc>
          <w:tcPr>
            <w:tcW w:w="932" w:type="dxa"/>
          </w:tcPr>
          <w:p w:rsidR="00635EC6" w:rsidRPr="004251F1" w:rsidRDefault="004924DA">
            <w:pPr>
              <w:rPr>
                <w:sz w:val="24"/>
                <w:szCs w:val="24"/>
              </w:rPr>
            </w:pPr>
            <w:r>
              <w:rPr>
                <w:sz w:val="24"/>
                <w:szCs w:val="24"/>
              </w:rPr>
              <w:lastRenderedPageBreak/>
              <w:t>*</w:t>
            </w:r>
            <w:r w:rsidR="004251F1" w:rsidRPr="004924DA">
              <w:rPr>
                <w:b/>
                <w:sz w:val="24"/>
                <w:szCs w:val="24"/>
              </w:rPr>
              <w:t>LT1</w:t>
            </w:r>
          </w:p>
        </w:tc>
        <w:tc>
          <w:tcPr>
            <w:tcW w:w="4433" w:type="dxa"/>
          </w:tcPr>
          <w:p w:rsidR="00635EC6" w:rsidRPr="004251F1" w:rsidRDefault="004251F1">
            <w:pPr>
              <w:rPr>
                <w:sz w:val="24"/>
                <w:szCs w:val="24"/>
              </w:rPr>
            </w:pPr>
            <w:r w:rsidRPr="004251F1">
              <w:rPr>
                <w:sz w:val="24"/>
                <w:szCs w:val="24"/>
              </w:rPr>
              <w:t>Cite strong and thorough textual evidence to support analysis of what the texts says explicitly as well as inferences drawn from the text, including determining where the text leaves matters uncertain.</w:t>
            </w:r>
          </w:p>
        </w:tc>
        <w:tc>
          <w:tcPr>
            <w:tcW w:w="4052" w:type="dxa"/>
          </w:tcPr>
          <w:p w:rsidR="00635EC6" w:rsidRDefault="00050433">
            <w:pPr>
              <w:rPr>
                <w:b/>
                <w:sz w:val="36"/>
                <w:szCs w:val="36"/>
              </w:rPr>
            </w:pPr>
            <w:r w:rsidRPr="00050433">
              <w:rPr>
                <w:sz w:val="28"/>
                <w:szCs w:val="36"/>
              </w:rPr>
              <w:t>Various tests and projects</w:t>
            </w:r>
          </w:p>
        </w:tc>
        <w:tc>
          <w:tcPr>
            <w:tcW w:w="5199" w:type="dxa"/>
            <w:gridSpan w:val="2"/>
          </w:tcPr>
          <w:p w:rsidR="00635EC6" w:rsidRDefault="00635EC6">
            <w:pPr>
              <w:rPr>
                <w:b/>
                <w:sz w:val="36"/>
                <w:szCs w:val="36"/>
              </w:rPr>
            </w:pPr>
          </w:p>
        </w:tc>
      </w:tr>
      <w:tr w:rsidR="00E3678D" w:rsidTr="006F376C">
        <w:tc>
          <w:tcPr>
            <w:tcW w:w="932" w:type="dxa"/>
          </w:tcPr>
          <w:p w:rsidR="00635EC6" w:rsidRPr="004251F1" w:rsidRDefault="004924DA">
            <w:pPr>
              <w:rPr>
                <w:sz w:val="24"/>
                <w:szCs w:val="24"/>
              </w:rPr>
            </w:pPr>
            <w:r>
              <w:rPr>
                <w:sz w:val="24"/>
                <w:szCs w:val="24"/>
              </w:rPr>
              <w:t>*</w:t>
            </w:r>
            <w:r w:rsidR="004251F1" w:rsidRPr="004924DA">
              <w:rPr>
                <w:b/>
                <w:sz w:val="24"/>
                <w:szCs w:val="24"/>
              </w:rPr>
              <w:t>WR2</w:t>
            </w:r>
          </w:p>
        </w:tc>
        <w:tc>
          <w:tcPr>
            <w:tcW w:w="4433" w:type="dxa"/>
          </w:tcPr>
          <w:p w:rsidR="004251F1" w:rsidRPr="004251F1" w:rsidRDefault="004251F1" w:rsidP="004251F1">
            <w:pPr>
              <w:rPr>
                <w:sz w:val="24"/>
                <w:szCs w:val="24"/>
              </w:rPr>
            </w:pPr>
            <w:r w:rsidRPr="004251F1">
              <w:rPr>
                <w:sz w:val="24"/>
                <w:szCs w:val="24"/>
              </w:rPr>
              <w:t>Write informative/explanatory texts to examine and convey ideas, concepts, and information clearly and accurately through the effective selection, organization, and analysis of content.</w:t>
            </w:r>
          </w:p>
          <w:p w:rsidR="004251F1" w:rsidRPr="004251F1" w:rsidRDefault="004251F1" w:rsidP="004251F1">
            <w:pPr>
              <w:rPr>
                <w:sz w:val="24"/>
                <w:szCs w:val="24"/>
              </w:rPr>
            </w:pPr>
            <w:r>
              <w:rPr>
                <w:sz w:val="24"/>
                <w:szCs w:val="24"/>
              </w:rPr>
              <w:t xml:space="preserve">          </w:t>
            </w:r>
            <w:proofErr w:type="gramStart"/>
            <w:r w:rsidRPr="004251F1">
              <w:rPr>
                <w:sz w:val="24"/>
                <w:szCs w:val="24"/>
              </w:rPr>
              <w:t>a</w:t>
            </w:r>
            <w:proofErr w:type="gramEnd"/>
            <w:r w:rsidRPr="004251F1">
              <w:rPr>
                <w:sz w:val="24"/>
                <w:szCs w:val="24"/>
              </w:rPr>
              <w:t>.</w:t>
            </w:r>
            <w:r w:rsidRPr="004251F1">
              <w:rPr>
                <w:sz w:val="24"/>
                <w:szCs w:val="24"/>
              </w:rPr>
              <w:tab/>
              <w:t>Introduce a topic; organize complex ideas, concepts and information so that each new element builds on what which precedes it to create a unified whole; include formatting (</w:t>
            </w:r>
            <w:proofErr w:type="spellStart"/>
            <w:r w:rsidRPr="004251F1">
              <w:rPr>
                <w:sz w:val="24"/>
                <w:szCs w:val="24"/>
              </w:rPr>
              <w:t>e.g.,headings</w:t>
            </w:r>
            <w:proofErr w:type="spellEnd"/>
            <w:r w:rsidRPr="004251F1">
              <w:rPr>
                <w:sz w:val="24"/>
                <w:szCs w:val="24"/>
              </w:rPr>
              <w:t>), graphics (e.g.,</w:t>
            </w:r>
            <w:proofErr w:type="spellStart"/>
            <w:r w:rsidRPr="004251F1">
              <w:rPr>
                <w:sz w:val="24"/>
                <w:szCs w:val="24"/>
              </w:rPr>
              <w:t>figures,tables</w:t>
            </w:r>
            <w:proofErr w:type="spellEnd"/>
            <w:r w:rsidRPr="004251F1">
              <w:rPr>
                <w:sz w:val="24"/>
                <w:szCs w:val="24"/>
              </w:rPr>
              <w:t>), and multimedia when useful to aiding comprehension.</w:t>
            </w:r>
          </w:p>
          <w:p w:rsidR="004251F1" w:rsidRPr="004251F1" w:rsidRDefault="004251F1" w:rsidP="004251F1">
            <w:pPr>
              <w:rPr>
                <w:sz w:val="24"/>
                <w:szCs w:val="24"/>
              </w:rPr>
            </w:pPr>
            <w:r>
              <w:rPr>
                <w:sz w:val="24"/>
                <w:szCs w:val="24"/>
              </w:rPr>
              <w:t xml:space="preserve">         </w:t>
            </w:r>
            <w:r w:rsidRPr="004251F1">
              <w:rPr>
                <w:sz w:val="24"/>
                <w:szCs w:val="24"/>
              </w:rPr>
              <w:t>b.</w:t>
            </w:r>
            <w:r w:rsidRPr="004251F1">
              <w:rPr>
                <w:sz w:val="24"/>
                <w:szCs w:val="24"/>
              </w:rPr>
              <w:tab/>
              <w:t>Develop the topic thoroughly by selecting the most significant and relevant facts, extended definitions, concrete details, quotations, or other information and examples appropriate to the audience’s knowledge of the topic.</w:t>
            </w:r>
          </w:p>
          <w:p w:rsidR="00635EC6" w:rsidRPr="004251F1" w:rsidRDefault="004251F1" w:rsidP="004251F1">
            <w:pPr>
              <w:rPr>
                <w:sz w:val="24"/>
                <w:szCs w:val="24"/>
              </w:rPr>
            </w:pPr>
            <w:r>
              <w:rPr>
                <w:sz w:val="24"/>
                <w:szCs w:val="24"/>
              </w:rPr>
              <w:t xml:space="preserve">          </w:t>
            </w:r>
            <w:r w:rsidRPr="004251F1">
              <w:rPr>
                <w:sz w:val="24"/>
                <w:szCs w:val="24"/>
              </w:rPr>
              <w:t>f.</w:t>
            </w:r>
            <w:r w:rsidRPr="004251F1">
              <w:rPr>
                <w:sz w:val="24"/>
                <w:szCs w:val="24"/>
              </w:rPr>
              <w:tab/>
              <w:t xml:space="preserve">Provide a </w:t>
            </w:r>
            <w:proofErr w:type="gramStart"/>
            <w:r w:rsidRPr="004251F1">
              <w:rPr>
                <w:sz w:val="24"/>
                <w:szCs w:val="24"/>
              </w:rPr>
              <w:t>concluding  statement</w:t>
            </w:r>
            <w:proofErr w:type="gramEnd"/>
            <w:r w:rsidRPr="004251F1">
              <w:rPr>
                <w:sz w:val="24"/>
                <w:szCs w:val="24"/>
              </w:rPr>
              <w:t xml:space="preserve"> or section that follows form and supports the information or explanation presented (e.g., articulation implications or the significance of the topic).</w:t>
            </w:r>
          </w:p>
        </w:tc>
        <w:tc>
          <w:tcPr>
            <w:tcW w:w="4052" w:type="dxa"/>
          </w:tcPr>
          <w:p w:rsidR="00635EC6" w:rsidRDefault="00050433">
            <w:pPr>
              <w:rPr>
                <w:b/>
                <w:sz w:val="36"/>
                <w:szCs w:val="36"/>
              </w:rPr>
            </w:pPr>
            <w:r w:rsidRPr="00050433">
              <w:rPr>
                <w:sz w:val="28"/>
                <w:szCs w:val="36"/>
              </w:rPr>
              <w:t>Various tests and projects</w:t>
            </w:r>
          </w:p>
        </w:tc>
        <w:tc>
          <w:tcPr>
            <w:tcW w:w="5199" w:type="dxa"/>
            <w:gridSpan w:val="2"/>
          </w:tcPr>
          <w:p w:rsidR="00635EC6" w:rsidRDefault="00635EC6">
            <w:pPr>
              <w:rPr>
                <w:b/>
                <w:sz w:val="36"/>
                <w:szCs w:val="36"/>
              </w:rPr>
            </w:pPr>
          </w:p>
        </w:tc>
      </w:tr>
      <w:tr w:rsidR="00E3678D" w:rsidTr="006F376C">
        <w:tc>
          <w:tcPr>
            <w:tcW w:w="932" w:type="dxa"/>
          </w:tcPr>
          <w:p w:rsidR="00635EC6" w:rsidRPr="005375F5" w:rsidRDefault="005375F5">
            <w:pPr>
              <w:rPr>
                <w:b/>
                <w:sz w:val="24"/>
                <w:szCs w:val="24"/>
              </w:rPr>
            </w:pPr>
            <w:r>
              <w:rPr>
                <w:b/>
                <w:sz w:val="24"/>
                <w:szCs w:val="24"/>
              </w:rPr>
              <w:lastRenderedPageBreak/>
              <w:t>*</w:t>
            </w:r>
            <w:r w:rsidR="004251F1" w:rsidRPr="005375F5">
              <w:rPr>
                <w:b/>
                <w:sz w:val="24"/>
                <w:szCs w:val="24"/>
              </w:rPr>
              <w:t>IT10</w:t>
            </w:r>
          </w:p>
        </w:tc>
        <w:tc>
          <w:tcPr>
            <w:tcW w:w="4433" w:type="dxa"/>
          </w:tcPr>
          <w:p w:rsidR="00635EC6" w:rsidRPr="004251F1" w:rsidRDefault="004251F1">
            <w:r w:rsidRPr="004251F1">
              <w:t xml:space="preserve">By the end of grade 11, read and comprehend literary nonfiction in the grades 11-CCR text complexity band proficiently, with scaffolding as needed at the high end of the range. By the end of grade 12, read and comprehend literary nonfiction at the high end of the grades 11-CCR text complexity band independently and proficiently </w:t>
            </w:r>
          </w:p>
        </w:tc>
        <w:tc>
          <w:tcPr>
            <w:tcW w:w="4052" w:type="dxa"/>
          </w:tcPr>
          <w:p w:rsidR="00635EC6" w:rsidRDefault="00050433">
            <w:pPr>
              <w:rPr>
                <w:b/>
                <w:sz w:val="36"/>
                <w:szCs w:val="36"/>
              </w:rPr>
            </w:pPr>
            <w:r w:rsidRPr="00050433">
              <w:rPr>
                <w:sz w:val="28"/>
                <w:szCs w:val="36"/>
              </w:rPr>
              <w:t>Various tests and projects</w:t>
            </w:r>
          </w:p>
        </w:tc>
        <w:tc>
          <w:tcPr>
            <w:tcW w:w="5199" w:type="dxa"/>
            <w:gridSpan w:val="2"/>
          </w:tcPr>
          <w:p w:rsidR="00635EC6" w:rsidRDefault="00635EC6">
            <w:pPr>
              <w:rPr>
                <w:b/>
                <w:sz w:val="36"/>
                <w:szCs w:val="36"/>
              </w:rPr>
            </w:pPr>
          </w:p>
        </w:tc>
      </w:tr>
      <w:tr w:rsidR="00E3678D" w:rsidTr="006F376C">
        <w:tc>
          <w:tcPr>
            <w:tcW w:w="932" w:type="dxa"/>
          </w:tcPr>
          <w:p w:rsidR="00635EC6" w:rsidRPr="005375F5" w:rsidRDefault="005375F5">
            <w:pPr>
              <w:rPr>
                <w:b/>
                <w:sz w:val="24"/>
                <w:szCs w:val="24"/>
              </w:rPr>
            </w:pPr>
            <w:r w:rsidRPr="005375F5">
              <w:rPr>
                <w:b/>
                <w:sz w:val="24"/>
                <w:szCs w:val="24"/>
              </w:rPr>
              <w:t>*L</w:t>
            </w:r>
            <w:r w:rsidR="004251F1" w:rsidRPr="005375F5">
              <w:rPr>
                <w:b/>
                <w:sz w:val="24"/>
                <w:szCs w:val="24"/>
              </w:rPr>
              <w:t>T10</w:t>
            </w:r>
          </w:p>
        </w:tc>
        <w:tc>
          <w:tcPr>
            <w:tcW w:w="4433" w:type="dxa"/>
          </w:tcPr>
          <w:p w:rsidR="00635EC6" w:rsidRPr="004251F1" w:rsidRDefault="004251F1">
            <w:pPr>
              <w:rPr>
                <w:sz w:val="24"/>
                <w:szCs w:val="24"/>
              </w:rPr>
            </w:pPr>
            <w:r>
              <w:rPr>
                <w:sz w:val="24"/>
                <w:szCs w:val="24"/>
              </w:rPr>
              <w:t xml:space="preserve">By the end of grade 11, read and comprehend literature, including stories, dramas, and poems, in the grades 11-CCR text complexity band proficiently, with scaffolding as needed at the high end of the range. By the end of grade 12, read and comprehend literature, including stories, dramas, and poems, at the high end of the grades 11-CCR text complexity band independently and proficiently. </w:t>
            </w:r>
          </w:p>
        </w:tc>
        <w:tc>
          <w:tcPr>
            <w:tcW w:w="4052" w:type="dxa"/>
          </w:tcPr>
          <w:p w:rsidR="00635EC6" w:rsidRDefault="00050433">
            <w:pPr>
              <w:rPr>
                <w:b/>
                <w:sz w:val="36"/>
                <w:szCs w:val="36"/>
              </w:rPr>
            </w:pPr>
            <w:r w:rsidRPr="00050433">
              <w:rPr>
                <w:sz w:val="28"/>
                <w:szCs w:val="36"/>
              </w:rPr>
              <w:t>Various tests and projects</w:t>
            </w:r>
          </w:p>
        </w:tc>
        <w:tc>
          <w:tcPr>
            <w:tcW w:w="5199" w:type="dxa"/>
            <w:gridSpan w:val="2"/>
          </w:tcPr>
          <w:p w:rsidR="00635EC6" w:rsidRDefault="00635EC6">
            <w:pPr>
              <w:rPr>
                <w:b/>
                <w:sz w:val="36"/>
                <w:szCs w:val="36"/>
              </w:rPr>
            </w:pPr>
          </w:p>
        </w:tc>
      </w:tr>
      <w:tr w:rsidR="00E3678D" w:rsidTr="006F376C">
        <w:tc>
          <w:tcPr>
            <w:tcW w:w="932" w:type="dxa"/>
          </w:tcPr>
          <w:p w:rsidR="00635EC6" w:rsidRPr="005375F5" w:rsidRDefault="005375F5">
            <w:pPr>
              <w:rPr>
                <w:b/>
                <w:sz w:val="24"/>
                <w:szCs w:val="24"/>
              </w:rPr>
            </w:pPr>
            <w:r w:rsidRPr="005375F5">
              <w:rPr>
                <w:b/>
                <w:sz w:val="24"/>
                <w:szCs w:val="24"/>
              </w:rPr>
              <w:t>*</w:t>
            </w:r>
            <w:r w:rsidR="00FE011C" w:rsidRPr="005375F5">
              <w:rPr>
                <w:b/>
                <w:sz w:val="24"/>
                <w:szCs w:val="24"/>
              </w:rPr>
              <w:t>SL1</w:t>
            </w:r>
          </w:p>
        </w:tc>
        <w:tc>
          <w:tcPr>
            <w:tcW w:w="4433" w:type="dxa"/>
          </w:tcPr>
          <w:p w:rsidR="00635EC6" w:rsidRPr="00FE011C" w:rsidRDefault="00FE011C">
            <w:r w:rsidRPr="00FE011C">
              <w:t xml:space="preserve">Initiate and participate effectively in a range of collaborative discussions (one on one, in groups, and teacher-led) with diverse partners on grades 11-12 topics, texts, and issues, building </w:t>
            </w:r>
            <w:proofErr w:type="gramStart"/>
            <w:r w:rsidRPr="00FE011C">
              <w:t>on  other’s</w:t>
            </w:r>
            <w:proofErr w:type="gramEnd"/>
            <w:r w:rsidRPr="00FE011C">
              <w:t xml:space="preserve"> ideas and expressing their own clearly and persuasively. </w:t>
            </w:r>
          </w:p>
          <w:p w:rsidR="00FE011C" w:rsidRPr="00FE011C" w:rsidRDefault="00FE011C" w:rsidP="00FE011C">
            <w:pPr>
              <w:pStyle w:val="ListParagraph"/>
              <w:numPr>
                <w:ilvl w:val="0"/>
                <w:numId w:val="5"/>
              </w:numPr>
            </w:pPr>
            <w:r w:rsidRPr="00FE011C">
              <w:t xml:space="preserve">Come to discussion prepared, having read and researched material under study; </w:t>
            </w:r>
            <w:proofErr w:type="gramStart"/>
            <w:r w:rsidRPr="00FE011C">
              <w:t>explicitly  draw</w:t>
            </w:r>
            <w:proofErr w:type="gramEnd"/>
            <w:r w:rsidRPr="00FE011C">
              <w:t xml:space="preserve"> on that preparation by referring to evidence from texts and other research on the topic or issue to stimulate a thoughtful, well-reasoned exchange of ideas. </w:t>
            </w:r>
          </w:p>
          <w:p w:rsidR="00FE011C" w:rsidRPr="00FE011C" w:rsidRDefault="00FE011C" w:rsidP="00FE011C">
            <w:pPr>
              <w:pStyle w:val="ListParagraph"/>
              <w:numPr>
                <w:ilvl w:val="0"/>
                <w:numId w:val="5"/>
              </w:numPr>
            </w:pPr>
            <w:r w:rsidRPr="00FE011C">
              <w:t xml:space="preserve">Work with peers to promote civil, democratic discussions and decision-making, set clear goals and deadlines, and establish individual roles as needed. </w:t>
            </w:r>
          </w:p>
          <w:p w:rsidR="00FE011C" w:rsidRPr="00FE011C" w:rsidRDefault="00FE011C"/>
        </w:tc>
        <w:tc>
          <w:tcPr>
            <w:tcW w:w="4052" w:type="dxa"/>
          </w:tcPr>
          <w:p w:rsidR="00635EC6" w:rsidRDefault="00050433">
            <w:pPr>
              <w:rPr>
                <w:b/>
                <w:sz w:val="36"/>
                <w:szCs w:val="36"/>
              </w:rPr>
            </w:pPr>
            <w:r w:rsidRPr="00050433">
              <w:rPr>
                <w:sz w:val="28"/>
                <w:szCs w:val="36"/>
              </w:rPr>
              <w:t>Various tests and projects</w:t>
            </w:r>
          </w:p>
        </w:tc>
        <w:tc>
          <w:tcPr>
            <w:tcW w:w="5199" w:type="dxa"/>
            <w:gridSpan w:val="2"/>
          </w:tcPr>
          <w:p w:rsidR="00635EC6" w:rsidRDefault="00635EC6">
            <w:pPr>
              <w:rPr>
                <w:b/>
                <w:sz w:val="36"/>
                <w:szCs w:val="36"/>
              </w:rPr>
            </w:pPr>
          </w:p>
        </w:tc>
      </w:tr>
      <w:tr w:rsidR="005375F5" w:rsidTr="006F376C">
        <w:tc>
          <w:tcPr>
            <w:tcW w:w="932" w:type="dxa"/>
          </w:tcPr>
          <w:p w:rsidR="005375F5" w:rsidRDefault="005375F5">
            <w:pPr>
              <w:rPr>
                <w:sz w:val="24"/>
                <w:szCs w:val="24"/>
              </w:rPr>
            </w:pPr>
            <w:r>
              <w:rPr>
                <w:sz w:val="24"/>
                <w:szCs w:val="24"/>
              </w:rPr>
              <w:lastRenderedPageBreak/>
              <w:t>LA3</w:t>
            </w:r>
          </w:p>
        </w:tc>
        <w:tc>
          <w:tcPr>
            <w:tcW w:w="4433" w:type="dxa"/>
          </w:tcPr>
          <w:p w:rsidR="005375F5" w:rsidRDefault="005375F5" w:rsidP="000A56EB">
            <w:pPr>
              <w:rPr>
                <w:sz w:val="24"/>
                <w:szCs w:val="24"/>
              </w:rPr>
            </w:pPr>
            <w:r>
              <w:rPr>
                <w:sz w:val="24"/>
                <w:szCs w:val="24"/>
              </w:rPr>
              <w:t xml:space="preserve">Apply knowledge of language to understand how language functions in different contexts, to make effective choices for meaning or style, and to comprehend more fully when reading or listening. </w:t>
            </w:r>
          </w:p>
          <w:p w:rsidR="005375F5" w:rsidRPr="005375F5" w:rsidRDefault="005375F5" w:rsidP="005375F5">
            <w:pPr>
              <w:pStyle w:val="ListParagraph"/>
              <w:numPr>
                <w:ilvl w:val="0"/>
                <w:numId w:val="8"/>
              </w:numPr>
              <w:rPr>
                <w:sz w:val="24"/>
                <w:szCs w:val="24"/>
              </w:rPr>
            </w:pPr>
            <w:r>
              <w:rPr>
                <w:sz w:val="24"/>
                <w:szCs w:val="24"/>
              </w:rPr>
              <w:t xml:space="preserve">Vary syntax for effect, consulting references (e.g., </w:t>
            </w:r>
            <w:proofErr w:type="spellStart"/>
            <w:r>
              <w:rPr>
                <w:sz w:val="24"/>
                <w:szCs w:val="24"/>
              </w:rPr>
              <w:t>Tufte’s</w:t>
            </w:r>
            <w:proofErr w:type="spellEnd"/>
            <w:r>
              <w:rPr>
                <w:sz w:val="24"/>
                <w:szCs w:val="24"/>
              </w:rPr>
              <w:t xml:space="preserve"> Artful Sentences) for guidance as </w:t>
            </w:r>
            <w:proofErr w:type="gramStart"/>
            <w:r>
              <w:rPr>
                <w:sz w:val="24"/>
                <w:szCs w:val="24"/>
              </w:rPr>
              <w:t>needed,</w:t>
            </w:r>
            <w:proofErr w:type="gramEnd"/>
            <w:r>
              <w:rPr>
                <w:sz w:val="24"/>
                <w:szCs w:val="24"/>
              </w:rPr>
              <w:t xml:space="preserve"> apply an understanding of syntax to study of complex texts when reading. </w:t>
            </w:r>
          </w:p>
        </w:tc>
        <w:tc>
          <w:tcPr>
            <w:tcW w:w="4052" w:type="dxa"/>
          </w:tcPr>
          <w:p w:rsidR="005375F5" w:rsidRDefault="00050433">
            <w:pPr>
              <w:rPr>
                <w:b/>
                <w:sz w:val="36"/>
                <w:szCs w:val="36"/>
              </w:rPr>
            </w:pPr>
            <w:r w:rsidRPr="00050433">
              <w:rPr>
                <w:sz w:val="28"/>
                <w:szCs w:val="36"/>
              </w:rPr>
              <w:t>Various tests and projects</w:t>
            </w:r>
          </w:p>
        </w:tc>
        <w:tc>
          <w:tcPr>
            <w:tcW w:w="5199" w:type="dxa"/>
            <w:gridSpan w:val="2"/>
          </w:tcPr>
          <w:p w:rsidR="005375F5" w:rsidRDefault="005375F5">
            <w:pPr>
              <w:rPr>
                <w:b/>
                <w:sz w:val="36"/>
                <w:szCs w:val="36"/>
              </w:rPr>
            </w:pPr>
          </w:p>
        </w:tc>
      </w:tr>
      <w:tr w:rsidR="005375F5" w:rsidTr="006F376C">
        <w:tc>
          <w:tcPr>
            <w:tcW w:w="932" w:type="dxa"/>
          </w:tcPr>
          <w:p w:rsidR="005375F5" w:rsidRDefault="005375F5">
            <w:pPr>
              <w:rPr>
                <w:sz w:val="24"/>
                <w:szCs w:val="24"/>
              </w:rPr>
            </w:pPr>
            <w:r>
              <w:rPr>
                <w:sz w:val="24"/>
                <w:szCs w:val="24"/>
              </w:rPr>
              <w:t>LT6</w:t>
            </w:r>
          </w:p>
        </w:tc>
        <w:tc>
          <w:tcPr>
            <w:tcW w:w="4433" w:type="dxa"/>
          </w:tcPr>
          <w:p w:rsidR="005375F5" w:rsidRDefault="005375F5" w:rsidP="000A56EB">
            <w:pPr>
              <w:rPr>
                <w:sz w:val="24"/>
                <w:szCs w:val="24"/>
              </w:rPr>
            </w:pPr>
            <w:r>
              <w:rPr>
                <w:sz w:val="24"/>
                <w:szCs w:val="24"/>
              </w:rPr>
              <w:t>Analyze a case in which grasping a point of view requires distinguishing what is directly stated in a text from what is really meant (e.g., satire, sarcasm, irony, or understatement).</w:t>
            </w:r>
          </w:p>
        </w:tc>
        <w:tc>
          <w:tcPr>
            <w:tcW w:w="4052" w:type="dxa"/>
          </w:tcPr>
          <w:p w:rsidR="005375F5" w:rsidRDefault="00050433">
            <w:pPr>
              <w:rPr>
                <w:b/>
                <w:sz w:val="36"/>
                <w:szCs w:val="36"/>
              </w:rPr>
            </w:pPr>
            <w:r w:rsidRPr="00050433">
              <w:rPr>
                <w:sz w:val="28"/>
                <w:szCs w:val="36"/>
              </w:rPr>
              <w:t>Various tests and projects</w:t>
            </w:r>
          </w:p>
        </w:tc>
        <w:tc>
          <w:tcPr>
            <w:tcW w:w="5199" w:type="dxa"/>
            <w:gridSpan w:val="2"/>
          </w:tcPr>
          <w:p w:rsidR="005375F5" w:rsidRDefault="005375F5">
            <w:pPr>
              <w:rPr>
                <w:b/>
                <w:sz w:val="36"/>
                <w:szCs w:val="36"/>
              </w:rPr>
            </w:pPr>
          </w:p>
        </w:tc>
      </w:tr>
      <w:tr w:rsidR="00E9694E" w:rsidTr="006F376C">
        <w:tc>
          <w:tcPr>
            <w:tcW w:w="932" w:type="dxa"/>
          </w:tcPr>
          <w:p w:rsidR="00E9694E" w:rsidRDefault="00E9694E">
            <w:pPr>
              <w:rPr>
                <w:b/>
                <w:sz w:val="36"/>
                <w:szCs w:val="36"/>
              </w:rPr>
            </w:pPr>
          </w:p>
        </w:tc>
        <w:tc>
          <w:tcPr>
            <w:tcW w:w="4433" w:type="dxa"/>
          </w:tcPr>
          <w:p w:rsidR="00E9694E" w:rsidRPr="00E9694E" w:rsidRDefault="00E9694E" w:rsidP="00E9694E">
            <w:pPr>
              <w:jc w:val="center"/>
              <w:rPr>
                <w:b/>
                <w:sz w:val="24"/>
                <w:szCs w:val="24"/>
              </w:rPr>
            </w:pPr>
            <w:r w:rsidRPr="00E9694E">
              <w:rPr>
                <w:b/>
                <w:sz w:val="24"/>
                <w:szCs w:val="24"/>
              </w:rPr>
              <w:t>ALL Year</w:t>
            </w:r>
          </w:p>
        </w:tc>
        <w:tc>
          <w:tcPr>
            <w:tcW w:w="4052" w:type="dxa"/>
          </w:tcPr>
          <w:p w:rsidR="00E9694E" w:rsidRPr="00E9694E" w:rsidRDefault="00E9694E" w:rsidP="00E9694E">
            <w:pPr>
              <w:jc w:val="center"/>
              <w:rPr>
                <w:b/>
                <w:sz w:val="24"/>
                <w:szCs w:val="24"/>
              </w:rPr>
            </w:pPr>
            <w:r w:rsidRPr="00E9694E">
              <w:rPr>
                <w:b/>
                <w:sz w:val="24"/>
                <w:szCs w:val="24"/>
              </w:rPr>
              <w:t>Assessments</w:t>
            </w:r>
          </w:p>
        </w:tc>
        <w:tc>
          <w:tcPr>
            <w:tcW w:w="5199" w:type="dxa"/>
            <w:gridSpan w:val="2"/>
          </w:tcPr>
          <w:p w:rsidR="00E9694E" w:rsidRPr="00E9694E" w:rsidRDefault="00E9694E" w:rsidP="00E9694E">
            <w:pPr>
              <w:jc w:val="center"/>
              <w:rPr>
                <w:b/>
                <w:sz w:val="24"/>
                <w:szCs w:val="24"/>
              </w:rPr>
            </w:pPr>
            <w:r w:rsidRPr="00E9694E">
              <w:rPr>
                <w:b/>
                <w:sz w:val="24"/>
                <w:szCs w:val="24"/>
              </w:rPr>
              <w:t>Resources</w:t>
            </w:r>
          </w:p>
        </w:tc>
      </w:tr>
      <w:tr w:rsidR="00E9694E" w:rsidTr="006F376C">
        <w:tc>
          <w:tcPr>
            <w:tcW w:w="932" w:type="dxa"/>
          </w:tcPr>
          <w:p w:rsidR="00E9694E" w:rsidRPr="001C58C9" w:rsidRDefault="005375F5">
            <w:pPr>
              <w:rPr>
                <w:sz w:val="24"/>
                <w:szCs w:val="24"/>
              </w:rPr>
            </w:pPr>
            <w:r>
              <w:rPr>
                <w:sz w:val="24"/>
                <w:szCs w:val="24"/>
              </w:rPr>
              <w:t>*</w:t>
            </w:r>
            <w:r w:rsidR="001C58C9" w:rsidRPr="005375F5">
              <w:rPr>
                <w:b/>
                <w:sz w:val="24"/>
                <w:szCs w:val="24"/>
              </w:rPr>
              <w:t>WR3</w:t>
            </w:r>
          </w:p>
        </w:tc>
        <w:tc>
          <w:tcPr>
            <w:tcW w:w="4433" w:type="dxa"/>
          </w:tcPr>
          <w:p w:rsidR="00E9694E" w:rsidRDefault="001C58C9" w:rsidP="007F45BF">
            <w:pPr>
              <w:rPr>
                <w:sz w:val="24"/>
                <w:szCs w:val="24"/>
              </w:rPr>
            </w:pPr>
            <w:r>
              <w:rPr>
                <w:sz w:val="24"/>
                <w:szCs w:val="24"/>
              </w:rPr>
              <w:t>Write narratives to develop to real or imagined experiences or events using effective technique, well-chosen details, and well</w:t>
            </w:r>
            <w:r w:rsidR="007F45BF">
              <w:rPr>
                <w:sz w:val="24"/>
                <w:szCs w:val="24"/>
              </w:rPr>
              <w:t>-</w:t>
            </w:r>
            <w:r>
              <w:rPr>
                <w:sz w:val="24"/>
                <w:szCs w:val="24"/>
              </w:rPr>
              <w:t>structured event sequences.</w:t>
            </w:r>
          </w:p>
          <w:p w:rsidR="007F45BF" w:rsidRDefault="007F45BF" w:rsidP="007F45BF">
            <w:pPr>
              <w:pStyle w:val="ListParagraph"/>
              <w:numPr>
                <w:ilvl w:val="0"/>
                <w:numId w:val="6"/>
              </w:numPr>
              <w:rPr>
                <w:sz w:val="24"/>
                <w:szCs w:val="24"/>
              </w:rPr>
            </w:pPr>
            <w:r>
              <w:rPr>
                <w:sz w:val="24"/>
                <w:szCs w:val="24"/>
              </w:rPr>
              <w:t>Engage and orient the reader by setting out a problem, situation, or observation and its significance, establishing one or multiple point(s) of view, and introducing a narrator and/or characters; create a smooth progression of experiences or events.</w:t>
            </w:r>
          </w:p>
          <w:p w:rsidR="007F45BF" w:rsidRDefault="007F45BF" w:rsidP="007F45BF">
            <w:pPr>
              <w:pStyle w:val="ListParagraph"/>
              <w:numPr>
                <w:ilvl w:val="0"/>
                <w:numId w:val="6"/>
              </w:numPr>
              <w:rPr>
                <w:sz w:val="24"/>
                <w:szCs w:val="24"/>
              </w:rPr>
            </w:pPr>
            <w:r>
              <w:rPr>
                <w:sz w:val="24"/>
                <w:szCs w:val="24"/>
              </w:rPr>
              <w:t>Use narrative techniques, such as dialogue, pacing, description, reflection, and multiple plot lines, to develop experiences, events, and or characters.</w:t>
            </w:r>
          </w:p>
          <w:p w:rsidR="007F45BF" w:rsidRDefault="007F45BF" w:rsidP="007F45BF">
            <w:pPr>
              <w:ind w:left="360"/>
              <w:rPr>
                <w:sz w:val="24"/>
                <w:szCs w:val="24"/>
              </w:rPr>
            </w:pPr>
            <w:r>
              <w:rPr>
                <w:sz w:val="24"/>
                <w:szCs w:val="24"/>
              </w:rPr>
              <w:t xml:space="preserve">e.   Provide a conclusion that follows          </w:t>
            </w:r>
            <w:r>
              <w:rPr>
                <w:sz w:val="24"/>
                <w:szCs w:val="24"/>
              </w:rPr>
              <w:lastRenderedPageBreak/>
              <w:t>from and reflects on what is experienced, observed, or resolved over the course of the narrative.</w:t>
            </w:r>
          </w:p>
          <w:p w:rsidR="005375F5" w:rsidRDefault="005375F5" w:rsidP="007F45BF">
            <w:pPr>
              <w:ind w:left="360"/>
              <w:rPr>
                <w:sz w:val="24"/>
                <w:szCs w:val="24"/>
              </w:rPr>
            </w:pPr>
          </w:p>
          <w:p w:rsidR="005375F5" w:rsidRDefault="005375F5" w:rsidP="007F45BF">
            <w:pPr>
              <w:ind w:left="360"/>
              <w:rPr>
                <w:sz w:val="24"/>
                <w:szCs w:val="24"/>
              </w:rPr>
            </w:pPr>
          </w:p>
          <w:p w:rsidR="005375F5" w:rsidRPr="007F45BF" w:rsidRDefault="005375F5" w:rsidP="007F45BF">
            <w:pPr>
              <w:ind w:left="360"/>
              <w:rPr>
                <w:sz w:val="24"/>
                <w:szCs w:val="24"/>
              </w:rPr>
            </w:pPr>
          </w:p>
        </w:tc>
        <w:tc>
          <w:tcPr>
            <w:tcW w:w="4052" w:type="dxa"/>
          </w:tcPr>
          <w:p w:rsidR="00E9694E" w:rsidRDefault="00050433">
            <w:pPr>
              <w:rPr>
                <w:b/>
                <w:sz w:val="36"/>
                <w:szCs w:val="36"/>
              </w:rPr>
            </w:pPr>
            <w:r w:rsidRPr="00050433">
              <w:rPr>
                <w:sz w:val="28"/>
                <w:szCs w:val="36"/>
              </w:rPr>
              <w:lastRenderedPageBreak/>
              <w:t>Various tests and projects</w:t>
            </w:r>
          </w:p>
        </w:tc>
        <w:tc>
          <w:tcPr>
            <w:tcW w:w="5199" w:type="dxa"/>
            <w:gridSpan w:val="2"/>
          </w:tcPr>
          <w:p w:rsidR="00E9694E" w:rsidRDefault="00E9694E">
            <w:pPr>
              <w:rPr>
                <w:b/>
                <w:sz w:val="36"/>
                <w:szCs w:val="36"/>
              </w:rPr>
            </w:pPr>
          </w:p>
        </w:tc>
      </w:tr>
      <w:tr w:rsidR="00E9694E" w:rsidTr="006F376C">
        <w:tc>
          <w:tcPr>
            <w:tcW w:w="932" w:type="dxa"/>
          </w:tcPr>
          <w:p w:rsidR="00E9694E" w:rsidRPr="007F45BF" w:rsidRDefault="005375F5">
            <w:pPr>
              <w:rPr>
                <w:sz w:val="24"/>
                <w:szCs w:val="24"/>
              </w:rPr>
            </w:pPr>
            <w:r>
              <w:rPr>
                <w:sz w:val="24"/>
                <w:szCs w:val="24"/>
              </w:rPr>
              <w:lastRenderedPageBreak/>
              <w:t>*</w:t>
            </w:r>
            <w:r w:rsidR="007F45BF" w:rsidRPr="005375F5">
              <w:rPr>
                <w:b/>
                <w:sz w:val="24"/>
                <w:szCs w:val="24"/>
              </w:rPr>
              <w:t>WR6</w:t>
            </w:r>
          </w:p>
        </w:tc>
        <w:tc>
          <w:tcPr>
            <w:tcW w:w="4433" w:type="dxa"/>
          </w:tcPr>
          <w:p w:rsidR="00E9694E" w:rsidRPr="007F45BF" w:rsidRDefault="007F45BF">
            <w:pPr>
              <w:rPr>
                <w:sz w:val="24"/>
                <w:szCs w:val="24"/>
              </w:rPr>
            </w:pPr>
            <w:r w:rsidRPr="007F45BF">
              <w:rPr>
                <w:sz w:val="24"/>
                <w:szCs w:val="24"/>
              </w:rPr>
              <w:t xml:space="preserve">Use technology, including the Internet, to produce, publish, and update individual or shared writing products in response to ongoing feedback, including new arguments or information. </w:t>
            </w:r>
          </w:p>
        </w:tc>
        <w:tc>
          <w:tcPr>
            <w:tcW w:w="4052" w:type="dxa"/>
          </w:tcPr>
          <w:p w:rsidR="00E9694E" w:rsidRDefault="00050433">
            <w:pPr>
              <w:rPr>
                <w:b/>
                <w:sz w:val="36"/>
                <w:szCs w:val="36"/>
              </w:rPr>
            </w:pPr>
            <w:r w:rsidRPr="00050433">
              <w:rPr>
                <w:sz w:val="28"/>
                <w:szCs w:val="36"/>
              </w:rPr>
              <w:t>Various tests and projects</w:t>
            </w:r>
          </w:p>
        </w:tc>
        <w:tc>
          <w:tcPr>
            <w:tcW w:w="5199" w:type="dxa"/>
            <w:gridSpan w:val="2"/>
          </w:tcPr>
          <w:p w:rsidR="00E9694E" w:rsidRDefault="00E9694E">
            <w:pPr>
              <w:rPr>
                <w:b/>
                <w:sz w:val="36"/>
                <w:szCs w:val="36"/>
              </w:rPr>
            </w:pPr>
          </w:p>
        </w:tc>
      </w:tr>
      <w:tr w:rsidR="00E9694E" w:rsidTr="006F376C">
        <w:tc>
          <w:tcPr>
            <w:tcW w:w="932" w:type="dxa"/>
          </w:tcPr>
          <w:p w:rsidR="00E9694E" w:rsidRPr="005375F5" w:rsidRDefault="005375F5">
            <w:pPr>
              <w:rPr>
                <w:b/>
                <w:sz w:val="24"/>
                <w:szCs w:val="24"/>
              </w:rPr>
            </w:pPr>
            <w:r w:rsidRPr="005375F5">
              <w:rPr>
                <w:b/>
                <w:sz w:val="24"/>
                <w:szCs w:val="24"/>
              </w:rPr>
              <w:t>*</w:t>
            </w:r>
            <w:r w:rsidR="007F45BF" w:rsidRPr="005375F5">
              <w:rPr>
                <w:b/>
                <w:sz w:val="24"/>
                <w:szCs w:val="24"/>
              </w:rPr>
              <w:t>WR10</w:t>
            </w:r>
          </w:p>
        </w:tc>
        <w:tc>
          <w:tcPr>
            <w:tcW w:w="4433" w:type="dxa"/>
          </w:tcPr>
          <w:p w:rsidR="00E9694E" w:rsidRPr="007F45BF" w:rsidRDefault="007F45BF">
            <w:pPr>
              <w:rPr>
                <w:sz w:val="24"/>
                <w:szCs w:val="24"/>
              </w:rPr>
            </w:pPr>
            <w:r>
              <w:rPr>
                <w:sz w:val="24"/>
                <w:szCs w:val="24"/>
              </w:rPr>
              <w:t xml:space="preserve">Write routinely over extended time frames (time for research, reflection, and revision) and shorter time frames (a single siting of a day or two) for a range of tasks, purposes, and audiences. </w:t>
            </w:r>
          </w:p>
        </w:tc>
        <w:tc>
          <w:tcPr>
            <w:tcW w:w="4052" w:type="dxa"/>
          </w:tcPr>
          <w:p w:rsidR="00E9694E" w:rsidRDefault="00050433">
            <w:pPr>
              <w:rPr>
                <w:b/>
                <w:sz w:val="36"/>
                <w:szCs w:val="36"/>
              </w:rPr>
            </w:pPr>
            <w:r w:rsidRPr="00050433">
              <w:rPr>
                <w:sz w:val="28"/>
                <w:szCs w:val="36"/>
              </w:rPr>
              <w:t>Various tests and projects</w:t>
            </w:r>
          </w:p>
        </w:tc>
        <w:tc>
          <w:tcPr>
            <w:tcW w:w="5199" w:type="dxa"/>
            <w:gridSpan w:val="2"/>
          </w:tcPr>
          <w:p w:rsidR="00E9694E" w:rsidRDefault="00E9694E">
            <w:pPr>
              <w:rPr>
                <w:b/>
                <w:sz w:val="36"/>
                <w:szCs w:val="36"/>
              </w:rPr>
            </w:pPr>
          </w:p>
        </w:tc>
      </w:tr>
      <w:tr w:rsidR="00E9694E" w:rsidTr="006F376C">
        <w:tc>
          <w:tcPr>
            <w:tcW w:w="932" w:type="dxa"/>
          </w:tcPr>
          <w:p w:rsidR="00E9694E" w:rsidRPr="007F45BF" w:rsidRDefault="005375F5">
            <w:pPr>
              <w:rPr>
                <w:sz w:val="24"/>
                <w:szCs w:val="24"/>
              </w:rPr>
            </w:pPr>
            <w:r>
              <w:rPr>
                <w:sz w:val="24"/>
                <w:szCs w:val="24"/>
              </w:rPr>
              <w:t>*</w:t>
            </w:r>
            <w:r w:rsidR="007F45BF" w:rsidRPr="005375F5">
              <w:rPr>
                <w:b/>
                <w:sz w:val="24"/>
                <w:szCs w:val="24"/>
              </w:rPr>
              <w:t>IT7</w:t>
            </w:r>
          </w:p>
        </w:tc>
        <w:tc>
          <w:tcPr>
            <w:tcW w:w="4433" w:type="dxa"/>
          </w:tcPr>
          <w:p w:rsidR="00E9694E" w:rsidRPr="007F45BF" w:rsidRDefault="007F45BF">
            <w:pPr>
              <w:rPr>
                <w:sz w:val="24"/>
                <w:szCs w:val="24"/>
              </w:rPr>
            </w:pPr>
            <w:r>
              <w:rPr>
                <w:sz w:val="24"/>
                <w:szCs w:val="24"/>
              </w:rPr>
              <w:t xml:space="preserve">Integrate and evaluate multiple sources of information presented in different media or formats (e.g., visually, quantitatively) as well as in words in order to address a question or solve a problem. </w:t>
            </w:r>
          </w:p>
        </w:tc>
        <w:tc>
          <w:tcPr>
            <w:tcW w:w="4052" w:type="dxa"/>
          </w:tcPr>
          <w:p w:rsidR="00E9694E" w:rsidRDefault="00050433">
            <w:pPr>
              <w:rPr>
                <w:b/>
                <w:sz w:val="36"/>
                <w:szCs w:val="36"/>
              </w:rPr>
            </w:pPr>
            <w:r w:rsidRPr="00050433">
              <w:rPr>
                <w:sz w:val="28"/>
                <w:szCs w:val="36"/>
              </w:rPr>
              <w:t>Various tests and projects</w:t>
            </w:r>
          </w:p>
        </w:tc>
        <w:tc>
          <w:tcPr>
            <w:tcW w:w="5199" w:type="dxa"/>
            <w:gridSpan w:val="2"/>
          </w:tcPr>
          <w:p w:rsidR="00E9694E" w:rsidRDefault="00E9694E">
            <w:pPr>
              <w:rPr>
                <w:b/>
                <w:sz w:val="36"/>
                <w:szCs w:val="36"/>
              </w:rPr>
            </w:pPr>
          </w:p>
        </w:tc>
      </w:tr>
      <w:tr w:rsidR="00E9694E" w:rsidTr="006F376C">
        <w:tc>
          <w:tcPr>
            <w:tcW w:w="932" w:type="dxa"/>
          </w:tcPr>
          <w:p w:rsidR="00E9694E" w:rsidRPr="007F45BF" w:rsidRDefault="005375F5">
            <w:pPr>
              <w:rPr>
                <w:sz w:val="24"/>
                <w:szCs w:val="24"/>
              </w:rPr>
            </w:pPr>
            <w:r>
              <w:rPr>
                <w:sz w:val="24"/>
                <w:szCs w:val="24"/>
              </w:rPr>
              <w:t>*</w:t>
            </w:r>
            <w:r w:rsidR="007F45BF" w:rsidRPr="005375F5">
              <w:rPr>
                <w:b/>
                <w:sz w:val="24"/>
                <w:szCs w:val="24"/>
              </w:rPr>
              <w:t>LA1</w:t>
            </w:r>
          </w:p>
        </w:tc>
        <w:tc>
          <w:tcPr>
            <w:tcW w:w="4433" w:type="dxa"/>
          </w:tcPr>
          <w:p w:rsidR="00E9694E" w:rsidRDefault="007F45BF">
            <w:pPr>
              <w:rPr>
                <w:sz w:val="24"/>
                <w:szCs w:val="24"/>
              </w:rPr>
            </w:pPr>
            <w:r>
              <w:rPr>
                <w:sz w:val="24"/>
                <w:szCs w:val="24"/>
              </w:rPr>
              <w:t>Demonstrate command of the conventions of standard English grammar and usage when writing or speaking.</w:t>
            </w:r>
          </w:p>
          <w:p w:rsidR="007F45BF" w:rsidRPr="00A50654" w:rsidRDefault="00A50654" w:rsidP="00A50654">
            <w:pPr>
              <w:ind w:left="360"/>
              <w:rPr>
                <w:sz w:val="24"/>
                <w:szCs w:val="24"/>
              </w:rPr>
            </w:pPr>
            <w:proofErr w:type="spellStart"/>
            <w:proofErr w:type="gramStart"/>
            <w:r>
              <w:rPr>
                <w:sz w:val="24"/>
                <w:szCs w:val="24"/>
              </w:rPr>
              <w:t>b.</w:t>
            </w:r>
            <w:r w:rsidR="007F45BF" w:rsidRPr="00A50654">
              <w:rPr>
                <w:sz w:val="24"/>
                <w:szCs w:val="24"/>
              </w:rPr>
              <w:t>Resolve</w:t>
            </w:r>
            <w:proofErr w:type="spellEnd"/>
            <w:proofErr w:type="gramEnd"/>
            <w:r w:rsidR="007F45BF" w:rsidRPr="00A50654">
              <w:rPr>
                <w:sz w:val="24"/>
                <w:szCs w:val="24"/>
              </w:rPr>
              <w:t xml:space="preserve"> issues of complex or contested usage, consulting references (e.g., </w:t>
            </w:r>
            <w:r w:rsidR="007F45BF" w:rsidRPr="00A50654">
              <w:rPr>
                <w:i/>
                <w:sz w:val="24"/>
                <w:szCs w:val="24"/>
              </w:rPr>
              <w:t>Merriam-Webster’s Dictionary of English Usage, Garner’s Modern American Usage</w:t>
            </w:r>
            <w:r w:rsidR="007F45BF" w:rsidRPr="00A50654">
              <w:rPr>
                <w:sz w:val="24"/>
                <w:szCs w:val="24"/>
              </w:rPr>
              <w:t>) as needed.</w:t>
            </w:r>
          </w:p>
          <w:p w:rsidR="007F45BF" w:rsidRPr="007F45BF" w:rsidRDefault="007F45BF" w:rsidP="007F45BF">
            <w:pPr>
              <w:pStyle w:val="ListParagraph"/>
              <w:rPr>
                <w:sz w:val="24"/>
                <w:szCs w:val="24"/>
              </w:rPr>
            </w:pPr>
          </w:p>
        </w:tc>
        <w:tc>
          <w:tcPr>
            <w:tcW w:w="4052" w:type="dxa"/>
          </w:tcPr>
          <w:p w:rsidR="00E9694E" w:rsidRDefault="00050433">
            <w:pPr>
              <w:rPr>
                <w:b/>
                <w:sz w:val="36"/>
                <w:szCs w:val="36"/>
              </w:rPr>
            </w:pPr>
            <w:r w:rsidRPr="00050433">
              <w:rPr>
                <w:sz w:val="28"/>
                <w:szCs w:val="36"/>
              </w:rPr>
              <w:t>Various tests and projects</w:t>
            </w:r>
          </w:p>
        </w:tc>
        <w:tc>
          <w:tcPr>
            <w:tcW w:w="5199" w:type="dxa"/>
            <w:gridSpan w:val="2"/>
          </w:tcPr>
          <w:p w:rsidR="00E9694E" w:rsidRDefault="00E9694E">
            <w:pPr>
              <w:rPr>
                <w:b/>
                <w:sz w:val="36"/>
                <w:szCs w:val="36"/>
              </w:rPr>
            </w:pPr>
          </w:p>
        </w:tc>
      </w:tr>
      <w:tr w:rsidR="00E9694E" w:rsidTr="006F376C">
        <w:tc>
          <w:tcPr>
            <w:tcW w:w="932" w:type="dxa"/>
          </w:tcPr>
          <w:p w:rsidR="00E9694E" w:rsidRPr="00350575" w:rsidRDefault="005375F5">
            <w:pPr>
              <w:rPr>
                <w:sz w:val="24"/>
                <w:szCs w:val="24"/>
              </w:rPr>
            </w:pPr>
            <w:r>
              <w:rPr>
                <w:sz w:val="24"/>
                <w:szCs w:val="24"/>
              </w:rPr>
              <w:t>*</w:t>
            </w:r>
            <w:r w:rsidR="00350575" w:rsidRPr="005375F5">
              <w:rPr>
                <w:b/>
                <w:sz w:val="24"/>
                <w:szCs w:val="24"/>
              </w:rPr>
              <w:t>LA2</w:t>
            </w:r>
          </w:p>
        </w:tc>
        <w:tc>
          <w:tcPr>
            <w:tcW w:w="4433" w:type="dxa"/>
          </w:tcPr>
          <w:p w:rsidR="00E9694E" w:rsidRPr="00350575" w:rsidRDefault="00350575">
            <w:pPr>
              <w:rPr>
                <w:sz w:val="24"/>
                <w:szCs w:val="24"/>
              </w:rPr>
            </w:pPr>
            <w:r>
              <w:rPr>
                <w:sz w:val="24"/>
                <w:szCs w:val="24"/>
              </w:rPr>
              <w:t>Demonstrate command of the conventions of standard English capitalization, punctuation, and spelling when writing.</w:t>
            </w:r>
          </w:p>
        </w:tc>
        <w:tc>
          <w:tcPr>
            <w:tcW w:w="4052" w:type="dxa"/>
          </w:tcPr>
          <w:p w:rsidR="00E9694E" w:rsidRDefault="00050433">
            <w:pPr>
              <w:rPr>
                <w:b/>
                <w:sz w:val="36"/>
                <w:szCs w:val="36"/>
              </w:rPr>
            </w:pPr>
            <w:r w:rsidRPr="00050433">
              <w:rPr>
                <w:sz w:val="28"/>
                <w:szCs w:val="36"/>
              </w:rPr>
              <w:t>Various tests and projects</w:t>
            </w:r>
          </w:p>
        </w:tc>
        <w:tc>
          <w:tcPr>
            <w:tcW w:w="5199" w:type="dxa"/>
            <w:gridSpan w:val="2"/>
          </w:tcPr>
          <w:p w:rsidR="00E9694E" w:rsidRDefault="00E9694E">
            <w:pPr>
              <w:rPr>
                <w:b/>
                <w:sz w:val="36"/>
                <w:szCs w:val="36"/>
              </w:rPr>
            </w:pPr>
          </w:p>
        </w:tc>
      </w:tr>
      <w:tr w:rsidR="00E9694E" w:rsidTr="006F376C">
        <w:tc>
          <w:tcPr>
            <w:tcW w:w="932" w:type="dxa"/>
          </w:tcPr>
          <w:p w:rsidR="00E9694E" w:rsidRPr="00350575" w:rsidRDefault="005375F5">
            <w:pPr>
              <w:rPr>
                <w:sz w:val="24"/>
                <w:szCs w:val="24"/>
              </w:rPr>
            </w:pPr>
            <w:r>
              <w:rPr>
                <w:sz w:val="24"/>
                <w:szCs w:val="24"/>
              </w:rPr>
              <w:t>*</w:t>
            </w:r>
            <w:r w:rsidR="00350575" w:rsidRPr="005375F5">
              <w:rPr>
                <w:b/>
                <w:sz w:val="24"/>
                <w:szCs w:val="24"/>
              </w:rPr>
              <w:t>LA4</w:t>
            </w:r>
          </w:p>
        </w:tc>
        <w:tc>
          <w:tcPr>
            <w:tcW w:w="4433" w:type="dxa"/>
          </w:tcPr>
          <w:p w:rsidR="00E9694E" w:rsidRDefault="00CD4247">
            <w:pPr>
              <w:rPr>
                <w:sz w:val="24"/>
                <w:szCs w:val="24"/>
              </w:rPr>
            </w:pPr>
            <w:r>
              <w:rPr>
                <w:sz w:val="24"/>
                <w:szCs w:val="24"/>
              </w:rPr>
              <w:t xml:space="preserve">Determine or clarify the meaning of unknown and multiple-meaning words and phrases based on grades 11-12 reading </w:t>
            </w:r>
            <w:r>
              <w:rPr>
                <w:sz w:val="24"/>
                <w:szCs w:val="24"/>
              </w:rPr>
              <w:lastRenderedPageBreak/>
              <w:t>and content, choosing flexibly from a range of strategies.</w:t>
            </w:r>
          </w:p>
          <w:p w:rsidR="00CD4247" w:rsidRDefault="00CD4247" w:rsidP="00CD4247">
            <w:pPr>
              <w:pStyle w:val="ListParagraph"/>
              <w:numPr>
                <w:ilvl w:val="0"/>
                <w:numId w:val="6"/>
              </w:numPr>
              <w:rPr>
                <w:sz w:val="24"/>
                <w:szCs w:val="24"/>
              </w:rPr>
            </w:pPr>
            <w:r>
              <w:rPr>
                <w:sz w:val="24"/>
                <w:szCs w:val="24"/>
              </w:rPr>
              <w:t>Consult general and specialized reference materials (e.g., dictionaries, glossaries, thesauruses), both print and digital to find the pronunciation of a word or determine or clarify its precise meaning, its parts of speech, its etymology, or its standard usage.</w:t>
            </w:r>
          </w:p>
          <w:p w:rsidR="00CD4247" w:rsidRPr="00CD4247" w:rsidRDefault="00CD4247" w:rsidP="00CD4247">
            <w:pPr>
              <w:pStyle w:val="ListParagraph"/>
              <w:numPr>
                <w:ilvl w:val="0"/>
                <w:numId w:val="6"/>
              </w:numPr>
              <w:rPr>
                <w:sz w:val="24"/>
                <w:szCs w:val="24"/>
              </w:rPr>
            </w:pPr>
            <w:r>
              <w:rPr>
                <w:sz w:val="24"/>
                <w:szCs w:val="24"/>
              </w:rPr>
              <w:t xml:space="preserve">Verify the preliminary determination of the meaning of a word or phrase (e.g., by checking the inferred meaning in context or in a dictionary). </w:t>
            </w:r>
          </w:p>
        </w:tc>
        <w:tc>
          <w:tcPr>
            <w:tcW w:w="4052" w:type="dxa"/>
          </w:tcPr>
          <w:p w:rsidR="00E9694E" w:rsidRDefault="00050433">
            <w:pPr>
              <w:rPr>
                <w:b/>
                <w:sz w:val="36"/>
                <w:szCs w:val="36"/>
              </w:rPr>
            </w:pPr>
            <w:r w:rsidRPr="00050433">
              <w:rPr>
                <w:sz w:val="28"/>
                <w:szCs w:val="36"/>
              </w:rPr>
              <w:lastRenderedPageBreak/>
              <w:t>Various tests and projects</w:t>
            </w:r>
          </w:p>
        </w:tc>
        <w:tc>
          <w:tcPr>
            <w:tcW w:w="5199" w:type="dxa"/>
            <w:gridSpan w:val="2"/>
          </w:tcPr>
          <w:p w:rsidR="00E9694E" w:rsidRDefault="00E9694E">
            <w:pPr>
              <w:rPr>
                <w:b/>
                <w:sz w:val="36"/>
                <w:szCs w:val="36"/>
              </w:rPr>
            </w:pPr>
          </w:p>
        </w:tc>
      </w:tr>
      <w:tr w:rsidR="00E9694E" w:rsidTr="006F376C">
        <w:tc>
          <w:tcPr>
            <w:tcW w:w="932" w:type="dxa"/>
          </w:tcPr>
          <w:p w:rsidR="00E9694E" w:rsidRPr="00CD4247" w:rsidRDefault="005375F5">
            <w:pPr>
              <w:rPr>
                <w:sz w:val="24"/>
                <w:szCs w:val="24"/>
              </w:rPr>
            </w:pPr>
            <w:r>
              <w:rPr>
                <w:sz w:val="24"/>
                <w:szCs w:val="24"/>
              </w:rPr>
              <w:lastRenderedPageBreak/>
              <w:t>*</w:t>
            </w:r>
            <w:r w:rsidR="00CD4247" w:rsidRPr="005375F5">
              <w:rPr>
                <w:b/>
                <w:sz w:val="24"/>
                <w:szCs w:val="24"/>
              </w:rPr>
              <w:t>SL5</w:t>
            </w:r>
          </w:p>
        </w:tc>
        <w:tc>
          <w:tcPr>
            <w:tcW w:w="4433" w:type="dxa"/>
          </w:tcPr>
          <w:p w:rsidR="00E9694E" w:rsidRPr="00CD4247" w:rsidRDefault="00CD4247">
            <w:pPr>
              <w:rPr>
                <w:sz w:val="24"/>
                <w:szCs w:val="24"/>
              </w:rPr>
            </w:pPr>
            <w:r>
              <w:rPr>
                <w:sz w:val="24"/>
                <w:szCs w:val="24"/>
              </w:rPr>
              <w:t xml:space="preserve">Make strategic use of digital media (e.g., textual, graphical, audio, visual, and interactive elements) in presentations to enhance understanding of findings, reasoning, and evidence and to add interest. </w:t>
            </w:r>
          </w:p>
        </w:tc>
        <w:tc>
          <w:tcPr>
            <w:tcW w:w="4052" w:type="dxa"/>
          </w:tcPr>
          <w:p w:rsidR="00E9694E" w:rsidRDefault="00050433">
            <w:pPr>
              <w:rPr>
                <w:b/>
                <w:sz w:val="36"/>
                <w:szCs w:val="36"/>
              </w:rPr>
            </w:pPr>
            <w:r w:rsidRPr="00050433">
              <w:rPr>
                <w:sz w:val="28"/>
                <w:szCs w:val="36"/>
              </w:rPr>
              <w:t>Various tests and projects</w:t>
            </w:r>
          </w:p>
        </w:tc>
        <w:tc>
          <w:tcPr>
            <w:tcW w:w="5199" w:type="dxa"/>
            <w:gridSpan w:val="2"/>
          </w:tcPr>
          <w:p w:rsidR="00E9694E" w:rsidRDefault="00E9694E">
            <w:pPr>
              <w:rPr>
                <w:b/>
                <w:sz w:val="36"/>
                <w:szCs w:val="36"/>
              </w:rPr>
            </w:pPr>
          </w:p>
        </w:tc>
      </w:tr>
      <w:tr w:rsidR="00E9694E" w:rsidTr="006F376C">
        <w:tc>
          <w:tcPr>
            <w:tcW w:w="932" w:type="dxa"/>
          </w:tcPr>
          <w:p w:rsidR="00E9694E" w:rsidRPr="00CD4247" w:rsidRDefault="005375F5">
            <w:pPr>
              <w:rPr>
                <w:sz w:val="24"/>
                <w:szCs w:val="24"/>
              </w:rPr>
            </w:pPr>
            <w:r>
              <w:rPr>
                <w:sz w:val="24"/>
                <w:szCs w:val="24"/>
              </w:rPr>
              <w:t>*</w:t>
            </w:r>
            <w:r w:rsidR="00CD4247" w:rsidRPr="005375F5">
              <w:rPr>
                <w:b/>
                <w:sz w:val="24"/>
                <w:szCs w:val="24"/>
              </w:rPr>
              <w:t>SL6</w:t>
            </w:r>
          </w:p>
        </w:tc>
        <w:tc>
          <w:tcPr>
            <w:tcW w:w="4433" w:type="dxa"/>
          </w:tcPr>
          <w:p w:rsidR="00E9694E" w:rsidRPr="00CD4247" w:rsidRDefault="00CD4247">
            <w:pPr>
              <w:rPr>
                <w:sz w:val="24"/>
                <w:szCs w:val="24"/>
              </w:rPr>
            </w:pPr>
            <w:r>
              <w:rPr>
                <w:sz w:val="24"/>
                <w:szCs w:val="24"/>
              </w:rPr>
              <w:t>Adapt speech to a variety of contexts and tasks, demonstrating a command of formal English when indicated or appropriate.</w:t>
            </w:r>
          </w:p>
        </w:tc>
        <w:tc>
          <w:tcPr>
            <w:tcW w:w="4052" w:type="dxa"/>
          </w:tcPr>
          <w:p w:rsidR="00E9694E" w:rsidRDefault="00050433">
            <w:pPr>
              <w:rPr>
                <w:b/>
                <w:sz w:val="36"/>
                <w:szCs w:val="36"/>
              </w:rPr>
            </w:pPr>
            <w:r w:rsidRPr="00050433">
              <w:rPr>
                <w:sz w:val="28"/>
                <w:szCs w:val="36"/>
              </w:rPr>
              <w:t>Various tests and projects</w:t>
            </w:r>
          </w:p>
        </w:tc>
        <w:tc>
          <w:tcPr>
            <w:tcW w:w="5199" w:type="dxa"/>
            <w:gridSpan w:val="2"/>
          </w:tcPr>
          <w:p w:rsidR="00E9694E" w:rsidRDefault="00E9694E">
            <w:pPr>
              <w:rPr>
                <w:b/>
                <w:sz w:val="36"/>
                <w:szCs w:val="36"/>
              </w:rPr>
            </w:pPr>
          </w:p>
        </w:tc>
      </w:tr>
    </w:tbl>
    <w:p w:rsidR="0038678C" w:rsidRPr="00635EC6" w:rsidRDefault="0038678C">
      <w:pPr>
        <w:rPr>
          <w:b/>
          <w:sz w:val="36"/>
          <w:szCs w:val="36"/>
        </w:rPr>
      </w:pPr>
    </w:p>
    <w:sectPr w:rsidR="0038678C" w:rsidRPr="00635EC6" w:rsidSect="0022416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21C2"/>
    <w:multiLevelType w:val="hybridMultilevel"/>
    <w:tmpl w:val="A328BC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A3255"/>
    <w:multiLevelType w:val="hybridMultilevel"/>
    <w:tmpl w:val="F2FEB678"/>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939BA"/>
    <w:multiLevelType w:val="hybridMultilevel"/>
    <w:tmpl w:val="BF6E5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A5E75"/>
    <w:multiLevelType w:val="hybridMultilevel"/>
    <w:tmpl w:val="60EA5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9A54A3"/>
    <w:multiLevelType w:val="hybridMultilevel"/>
    <w:tmpl w:val="57549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04632"/>
    <w:multiLevelType w:val="hybridMultilevel"/>
    <w:tmpl w:val="9D763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F578E0"/>
    <w:multiLevelType w:val="hybridMultilevel"/>
    <w:tmpl w:val="CE505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C73131"/>
    <w:multiLevelType w:val="hybridMultilevel"/>
    <w:tmpl w:val="80BC1F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7"/>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B7866"/>
    <w:rsid w:val="00023F05"/>
    <w:rsid w:val="00050433"/>
    <w:rsid w:val="000552DB"/>
    <w:rsid w:val="000779BB"/>
    <w:rsid w:val="000A56EB"/>
    <w:rsid w:val="000B76EE"/>
    <w:rsid w:val="0018009C"/>
    <w:rsid w:val="00192674"/>
    <w:rsid w:val="001A0328"/>
    <w:rsid w:val="001C58C9"/>
    <w:rsid w:val="00213F9C"/>
    <w:rsid w:val="0022416B"/>
    <w:rsid w:val="00230F04"/>
    <w:rsid w:val="002C3545"/>
    <w:rsid w:val="002D0C02"/>
    <w:rsid w:val="00333526"/>
    <w:rsid w:val="00350575"/>
    <w:rsid w:val="0038678C"/>
    <w:rsid w:val="003E3ABB"/>
    <w:rsid w:val="003F6499"/>
    <w:rsid w:val="0042069A"/>
    <w:rsid w:val="004251F1"/>
    <w:rsid w:val="00444385"/>
    <w:rsid w:val="00471F12"/>
    <w:rsid w:val="004924DA"/>
    <w:rsid w:val="004D070C"/>
    <w:rsid w:val="005375F5"/>
    <w:rsid w:val="00604D6B"/>
    <w:rsid w:val="00635EC6"/>
    <w:rsid w:val="00661246"/>
    <w:rsid w:val="00670A7A"/>
    <w:rsid w:val="006F376C"/>
    <w:rsid w:val="007E7CCA"/>
    <w:rsid w:val="007F45BF"/>
    <w:rsid w:val="008326CF"/>
    <w:rsid w:val="008D4568"/>
    <w:rsid w:val="00A50654"/>
    <w:rsid w:val="00A620E1"/>
    <w:rsid w:val="00A66BD6"/>
    <w:rsid w:val="00A82EE2"/>
    <w:rsid w:val="00AF577B"/>
    <w:rsid w:val="00B540C0"/>
    <w:rsid w:val="00B927BB"/>
    <w:rsid w:val="00BD71B3"/>
    <w:rsid w:val="00C643AC"/>
    <w:rsid w:val="00CB43B9"/>
    <w:rsid w:val="00CD4247"/>
    <w:rsid w:val="00D828E1"/>
    <w:rsid w:val="00E02100"/>
    <w:rsid w:val="00E3678D"/>
    <w:rsid w:val="00E9694E"/>
    <w:rsid w:val="00EB7866"/>
    <w:rsid w:val="00ED36B9"/>
    <w:rsid w:val="00F54FE0"/>
    <w:rsid w:val="00F632A4"/>
    <w:rsid w:val="00F819D1"/>
    <w:rsid w:val="00FE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C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2834</Words>
  <Characters>16159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DBrown</dc:creator>
  <cp:lastModifiedBy>Lynn Meister</cp:lastModifiedBy>
  <cp:revision>3</cp:revision>
  <dcterms:created xsi:type="dcterms:W3CDTF">2015-08-24T18:58:00Z</dcterms:created>
  <dcterms:modified xsi:type="dcterms:W3CDTF">2015-08-24T19:44:00Z</dcterms:modified>
</cp:coreProperties>
</file>